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315" w:rsidRPr="00646315" w:rsidRDefault="00646315" w:rsidP="00646315">
      <w:pPr>
        <w:jc w:val="both"/>
        <w:rPr>
          <w:rFonts w:asciiTheme="majorBidi" w:hAnsiTheme="majorBidi" w:cstheme="majorBidi"/>
          <w:sz w:val="28"/>
          <w:szCs w:val="28"/>
        </w:rPr>
      </w:pPr>
      <w:bookmarkStart w:id="0" w:name="_GoBack"/>
      <w:r w:rsidRPr="00646315">
        <w:rPr>
          <w:rFonts w:asciiTheme="majorBidi" w:hAnsiTheme="majorBidi" w:cstheme="majorBidi"/>
          <w:sz w:val="28"/>
          <w:szCs w:val="28"/>
        </w:rPr>
        <w:t>Infectious Diseases is a vital course for medical students as it equips them with the knowledge and skills to diagnose, treat, and prevent infectious diseases. Here's a general course specification that can be adapted to the specific needs of your college of medicine:</w:t>
      </w:r>
    </w:p>
    <w:p w:rsidR="00646315" w:rsidRPr="00646315" w:rsidRDefault="00646315" w:rsidP="00646315">
      <w:pPr>
        <w:jc w:val="both"/>
        <w:rPr>
          <w:rFonts w:asciiTheme="majorBidi" w:hAnsiTheme="majorBidi" w:cstheme="majorBidi"/>
          <w:sz w:val="28"/>
          <w:szCs w:val="28"/>
        </w:rPr>
      </w:pPr>
    </w:p>
    <w:p w:rsidR="00646315" w:rsidRPr="00646315" w:rsidRDefault="00646315" w:rsidP="00646315">
      <w:pPr>
        <w:jc w:val="both"/>
        <w:rPr>
          <w:rFonts w:asciiTheme="majorBidi" w:hAnsiTheme="majorBidi" w:cstheme="majorBidi"/>
          <w:sz w:val="28"/>
          <w:szCs w:val="28"/>
        </w:rPr>
      </w:pPr>
      <w:r w:rsidRPr="00646315">
        <w:rPr>
          <w:rFonts w:asciiTheme="majorBidi" w:hAnsiTheme="majorBidi" w:cstheme="majorBidi"/>
          <w:sz w:val="28"/>
          <w:szCs w:val="28"/>
        </w:rPr>
        <w:t>I. Course Description</w:t>
      </w:r>
    </w:p>
    <w:p w:rsidR="00646315" w:rsidRPr="00646315" w:rsidRDefault="00646315" w:rsidP="00646315">
      <w:pPr>
        <w:jc w:val="both"/>
        <w:rPr>
          <w:rFonts w:asciiTheme="majorBidi" w:hAnsiTheme="majorBidi" w:cstheme="majorBidi"/>
          <w:sz w:val="28"/>
          <w:szCs w:val="28"/>
        </w:rPr>
      </w:pPr>
    </w:p>
    <w:p w:rsidR="00646315" w:rsidRPr="00646315" w:rsidRDefault="00646315" w:rsidP="00646315">
      <w:pPr>
        <w:jc w:val="both"/>
        <w:rPr>
          <w:rFonts w:asciiTheme="majorBidi" w:hAnsiTheme="majorBidi" w:cstheme="majorBidi"/>
          <w:sz w:val="28"/>
          <w:szCs w:val="28"/>
        </w:rPr>
      </w:pPr>
      <w:r w:rsidRPr="00646315">
        <w:rPr>
          <w:rFonts w:asciiTheme="majorBidi" w:hAnsiTheme="majorBidi" w:cstheme="majorBidi"/>
          <w:sz w:val="28"/>
          <w:szCs w:val="28"/>
        </w:rPr>
        <w:t>This course provides medical students with a comprehensive understanding of infectious diseases. Students will learn about the causative agents (bacteria, viruses, fungi, parasites), epidemiology, pathogenesis, clinical manifestations, diagnosis, treatment, and prevention of infectious diseases. The course will also emphasize the importance of antimicrobial stewardship and public health measures in controlling infectious diseases.</w:t>
      </w:r>
    </w:p>
    <w:p w:rsidR="00646315" w:rsidRPr="00646315" w:rsidRDefault="00646315" w:rsidP="00646315">
      <w:pPr>
        <w:jc w:val="both"/>
        <w:rPr>
          <w:rFonts w:asciiTheme="majorBidi" w:hAnsiTheme="majorBidi" w:cstheme="majorBidi"/>
          <w:sz w:val="28"/>
          <w:szCs w:val="28"/>
        </w:rPr>
      </w:pPr>
    </w:p>
    <w:p w:rsidR="00646315" w:rsidRPr="00646315" w:rsidRDefault="00646315" w:rsidP="00646315">
      <w:pPr>
        <w:jc w:val="both"/>
        <w:rPr>
          <w:rFonts w:asciiTheme="majorBidi" w:hAnsiTheme="majorBidi" w:cstheme="majorBidi"/>
          <w:sz w:val="28"/>
          <w:szCs w:val="28"/>
        </w:rPr>
      </w:pPr>
      <w:r w:rsidRPr="00646315">
        <w:rPr>
          <w:rFonts w:asciiTheme="majorBidi" w:hAnsiTheme="majorBidi" w:cstheme="majorBidi"/>
          <w:sz w:val="28"/>
          <w:szCs w:val="28"/>
        </w:rPr>
        <w:t>II. Course Objectives</w:t>
      </w:r>
    </w:p>
    <w:p w:rsidR="00646315" w:rsidRPr="00646315" w:rsidRDefault="00646315" w:rsidP="00646315">
      <w:pPr>
        <w:jc w:val="both"/>
        <w:rPr>
          <w:rFonts w:asciiTheme="majorBidi" w:hAnsiTheme="majorBidi" w:cstheme="majorBidi"/>
          <w:sz w:val="28"/>
          <w:szCs w:val="28"/>
        </w:rPr>
      </w:pPr>
    </w:p>
    <w:p w:rsidR="00646315" w:rsidRPr="00646315" w:rsidRDefault="00646315" w:rsidP="00646315">
      <w:pPr>
        <w:jc w:val="both"/>
        <w:rPr>
          <w:rFonts w:asciiTheme="majorBidi" w:hAnsiTheme="majorBidi" w:cstheme="majorBidi"/>
          <w:sz w:val="28"/>
          <w:szCs w:val="28"/>
        </w:rPr>
      </w:pPr>
      <w:r w:rsidRPr="00646315">
        <w:rPr>
          <w:rFonts w:asciiTheme="majorBidi" w:hAnsiTheme="majorBidi" w:cstheme="majorBidi"/>
          <w:sz w:val="28"/>
          <w:szCs w:val="28"/>
        </w:rPr>
        <w:t>Upon completion of this course, students should be able to:</w:t>
      </w:r>
    </w:p>
    <w:p w:rsidR="00646315" w:rsidRPr="00646315" w:rsidRDefault="00646315" w:rsidP="00646315">
      <w:pPr>
        <w:jc w:val="both"/>
        <w:rPr>
          <w:rFonts w:asciiTheme="majorBidi" w:hAnsiTheme="majorBidi" w:cstheme="majorBidi"/>
          <w:sz w:val="28"/>
          <w:szCs w:val="28"/>
        </w:rPr>
      </w:pPr>
    </w:p>
    <w:p w:rsidR="00646315" w:rsidRPr="00646315" w:rsidRDefault="00646315" w:rsidP="00646315">
      <w:pPr>
        <w:jc w:val="both"/>
        <w:rPr>
          <w:rFonts w:asciiTheme="majorBidi" w:hAnsiTheme="majorBidi" w:cstheme="majorBidi"/>
          <w:sz w:val="28"/>
          <w:szCs w:val="28"/>
        </w:rPr>
      </w:pPr>
      <w:r w:rsidRPr="00646315">
        <w:rPr>
          <w:rFonts w:asciiTheme="majorBidi" w:hAnsiTheme="majorBidi" w:cstheme="majorBidi"/>
          <w:sz w:val="28"/>
          <w:szCs w:val="28"/>
        </w:rPr>
        <w:t>Describe the different types of infectious agents (bacteria, viruses, fungi, parasites) and their mechanisms of pathogenesis.</w:t>
      </w:r>
    </w:p>
    <w:p w:rsidR="00646315" w:rsidRPr="00646315" w:rsidRDefault="00646315" w:rsidP="00646315">
      <w:pPr>
        <w:jc w:val="both"/>
        <w:rPr>
          <w:rFonts w:asciiTheme="majorBidi" w:hAnsiTheme="majorBidi" w:cstheme="majorBidi"/>
          <w:sz w:val="28"/>
          <w:szCs w:val="28"/>
        </w:rPr>
      </w:pPr>
      <w:r w:rsidRPr="00646315">
        <w:rPr>
          <w:rFonts w:asciiTheme="majorBidi" w:hAnsiTheme="majorBidi" w:cstheme="majorBidi"/>
          <w:sz w:val="28"/>
          <w:szCs w:val="28"/>
        </w:rPr>
        <w:t>Analyze the epidemiological factors that influence the transmission and spread of infectious diseases.</w:t>
      </w:r>
    </w:p>
    <w:p w:rsidR="00646315" w:rsidRPr="00646315" w:rsidRDefault="00646315" w:rsidP="00646315">
      <w:pPr>
        <w:jc w:val="both"/>
        <w:rPr>
          <w:rFonts w:asciiTheme="majorBidi" w:hAnsiTheme="majorBidi" w:cstheme="majorBidi"/>
          <w:sz w:val="28"/>
          <w:szCs w:val="28"/>
        </w:rPr>
      </w:pPr>
      <w:r w:rsidRPr="00646315">
        <w:rPr>
          <w:rFonts w:asciiTheme="majorBidi" w:hAnsiTheme="majorBidi" w:cstheme="majorBidi"/>
          <w:sz w:val="28"/>
          <w:szCs w:val="28"/>
        </w:rPr>
        <w:t>Explain the clinical manifestations of common infectious diseases in different organ systems.</w:t>
      </w:r>
    </w:p>
    <w:p w:rsidR="00646315" w:rsidRPr="00646315" w:rsidRDefault="00646315" w:rsidP="00646315">
      <w:pPr>
        <w:jc w:val="both"/>
        <w:rPr>
          <w:rFonts w:asciiTheme="majorBidi" w:hAnsiTheme="majorBidi" w:cstheme="majorBidi"/>
          <w:sz w:val="28"/>
          <w:szCs w:val="28"/>
        </w:rPr>
      </w:pPr>
      <w:r w:rsidRPr="00646315">
        <w:rPr>
          <w:rFonts w:asciiTheme="majorBidi" w:hAnsiTheme="majorBidi" w:cstheme="majorBidi"/>
          <w:sz w:val="28"/>
          <w:szCs w:val="28"/>
        </w:rPr>
        <w:t>Diagnose infectious diseases using appropriate clinical and laboratory tests.</w:t>
      </w:r>
    </w:p>
    <w:p w:rsidR="00646315" w:rsidRPr="00646315" w:rsidRDefault="00646315" w:rsidP="00646315">
      <w:pPr>
        <w:jc w:val="both"/>
        <w:rPr>
          <w:rFonts w:asciiTheme="majorBidi" w:hAnsiTheme="majorBidi" w:cstheme="majorBidi"/>
          <w:sz w:val="28"/>
          <w:szCs w:val="28"/>
        </w:rPr>
      </w:pPr>
      <w:r w:rsidRPr="00646315">
        <w:rPr>
          <w:rFonts w:asciiTheme="majorBidi" w:hAnsiTheme="majorBidi" w:cstheme="majorBidi"/>
          <w:sz w:val="28"/>
          <w:szCs w:val="28"/>
        </w:rPr>
        <w:t>Develop evidence-based treatment plans for infectious diseases, considering antimicrobial stewardship principles.</w:t>
      </w:r>
    </w:p>
    <w:p w:rsidR="00646315" w:rsidRPr="00646315" w:rsidRDefault="00646315" w:rsidP="00646315">
      <w:pPr>
        <w:jc w:val="both"/>
        <w:rPr>
          <w:rFonts w:asciiTheme="majorBidi" w:hAnsiTheme="majorBidi" w:cstheme="majorBidi"/>
          <w:sz w:val="28"/>
          <w:szCs w:val="28"/>
        </w:rPr>
      </w:pPr>
      <w:r w:rsidRPr="00646315">
        <w:rPr>
          <w:rFonts w:asciiTheme="majorBidi" w:hAnsiTheme="majorBidi" w:cstheme="majorBidi"/>
          <w:sz w:val="28"/>
          <w:szCs w:val="28"/>
        </w:rPr>
        <w:t>Discuss the importance of public health measures in preventing and controlling infectious diseases.</w:t>
      </w:r>
    </w:p>
    <w:p w:rsidR="00646315" w:rsidRPr="00646315" w:rsidRDefault="00646315" w:rsidP="00646315">
      <w:pPr>
        <w:jc w:val="both"/>
        <w:rPr>
          <w:rFonts w:asciiTheme="majorBidi" w:hAnsiTheme="majorBidi" w:cstheme="majorBidi"/>
          <w:sz w:val="28"/>
          <w:szCs w:val="28"/>
        </w:rPr>
      </w:pPr>
      <w:r w:rsidRPr="00646315">
        <w:rPr>
          <w:rFonts w:asciiTheme="majorBidi" w:hAnsiTheme="majorBidi" w:cstheme="majorBidi"/>
          <w:sz w:val="28"/>
          <w:szCs w:val="28"/>
        </w:rPr>
        <w:t>III. Course Content</w:t>
      </w:r>
    </w:p>
    <w:p w:rsidR="00646315" w:rsidRPr="00646315" w:rsidRDefault="00646315" w:rsidP="00646315">
      <w:pPr>
        <w:jc w:val="both"/>
        <w:rPr>
          <w:rFonts w:asciiTheme="majorBidi" w:hAnsiTheme="majorBidi" w:cstheme="majorBidi"/>
          <w:sz w:val="28"/>
          <w:szCs w:val="28"/>
        </w:rPr>
      </w:pPr>
    </w:p>
    <w:p w:rsidR="00646315" w:rsidRPr="00646315" w:rsidRDefault="00646315" w:rsidP="00646315">
      <w:pPr>
        <w:jc w:val="both"/>
        <w:rPr>
          <w:rFonts w:asciiTheme="majorBidi" w:hAnsiTheme="majorBidi" w:cstheme="majorBidi"/>
          <w:sz w:val="28"/>
          <w:szCs w:val="28"/>
        </w:rPr>
      </w:pPr>
      <w:r w:rsidRPr="00646315">
        <w:rPr>
          <w:rFonts w:asciiTheme="majorBidi" w:hAnsiTheme="majorBidi" w:cstheme="majorBidi"/>
          <w:sz w:val="28"/>
          <w:szCs w:val="28"/>
        </w:rPr>
        <w:t>The course content will typically cover the following topics:</w:t>
      </w:r>
    </w:p>
    <w:p w:rsidR="00646315" w:rsidRPr="00646315" w:rsidRDefault="00646315" w:rsidP="00646315">
      <w:pPr>
        <w:jc w:val="both"/>
        <w:rPr>
          <w:rFonts w:asciiTheme="majorBidi" w:hAnsiTheme="majorBidi" w:cstheme="majorBidi"/>
          <w:sz w:val="28"/>
          <w:szCs w:val="28"/>
        </w:rPr>
      </w:pPr>
    </w:p>
    <w:p w:rsidR="00646315" w:rsidRPr="00646315" w:rsidRDefault="00646315" w:rsidP="00646315">
      <w:pPr>
        <w:jc w:val="both"/>
        <w:rPr>
          <w:rFonts w:asciiTheme="majorBidi" w:hAnsiTheme="majorBidi" w:cstheme="majorBidi"/>
          <w:sz w:val="28"/>
          <w:szCs w:val="28"/>
        </w:rPr>
      </w:pPr>
      <w:r w:rsidRPr="00646315">
        <w:rPr>
          <w:rFonts w:asciiTheme="majorBidi" w:hAnsiTheme="majorBidi" w:cstheme="majorBidi"/>
          <w:sz w:val="28"/>
          <w:szCs w:val="28"/>
        </w:rPr>
        <w:t>General principles of infectious diseases</w:t>
      </w:r>
    </w:p>
    <w:p w:rsidR="00646315" w:rsidRPr="00646315" w:rsidRDefault="00646315" w:rsidP="00646315">
      <w:pPr>
        <w:jc w:val="both"/>
        <w:rPr>
          <w:rFonts w:asciiTheme="majorBidi" w:hAnsiTheme="majorBidi" w:cstheme="majorBidi"/>
          <w:sz w:val="28"/>
          <w:szCs w:val="28"/>
        </w:rPr>
      </w:pPr>
      <w:r w:rsidRPr="00646315">
        <w:rPr>
          <w:rFonts w:asciiTheme="majorBidi" w:hAnsiTheme="majorBidi" w:cstheme="majorBidi"/>
          <w:sz w:val="28"/>
          <w:szCs w:val="28"/>
        </w:rPr>
        <w:t>Bacteriology</w:t>
      </w:r>
    </w:p>
    <w:p w:rsidR="00646315" w:rsidRPr="00646315" w:rsidRDefault="00646315" w:rsidP="00646315">
      <w:pPr>
        <w:jc w:val="both"/>
        <w:rPr>
          <w:rFonts w:asciiTheme="majorBidi" w:hAnsiTheme="majorBidi" w:cstheme="majorBidi"/>
          <w:sz w:val="28"/>
          <w:szCs w:val="28"/>
        </w:rPr>
      </w:pPr>
      <w:r w:rsidRPr="00646315">
        <w:rPr>
          <w:rFonts w:asciiTheme="majorBidi" w:hAnsiTheme="majorBidi" w:cstheme="majorBidi"/>
          <w:sz w:val="28"/>
          <w:szCs w:val="28"/>
        </w:rPr>
        <w:t>Virology</w:t>
      </w:r>
    </w:p>
    <w:p w:rsidR="00646315" w:rsidRPr="00646315" w:rsidRDefault="00646315" w:rsidP="00646315">
      <w:pPr>
        <w:jc w:val="both"/>
        <w:rPr>
          <w:rFonts w:asciiTheme="majorBidi" w:hAnsiTheme="majorBidi" w:cstheme="majorBidi"/>
          <w:sz w:val="28"/>
          <w:szCs w:val="28"/>
        </w:rPr>
      </w:pPr>
      <w:r w:rsidRPr="00646315">
        <w:rPr>
          <w:rFonts w:asciiTheme="majorBidi" w:hAnsiTheme="majorBidi" w:cstheme="majorBidi"/>
          <w:sz w:val="28"/>
          <w:szCs w:val="28"/>
        </w:rPr>
        <w:t>Mycology</w:t>
      </w:r>
    </w:p>
    <w:p w:rsidR="00646315" w:rsidRPr="00646315" w:rsidRDefault="00646315" w:rsidP="00646315">
      <w:pPr>
        <w:jc w:val="both"/>
        <w:rPr>
          <w:rFonts w:asciiTheme="majorBidi" w:hAnsiTheme="majorBidi" w:cstheme="majorBidi"/>
          <w:sz w:val="28"/>
          <w:szCs w:val="28"/>
        </w:rPr>
      </w:pPr>
      <w:r w:rsidRPr="00646315">
        <w:rPr>
          <w:rFonts w:asciiTheme="majorBidi" w:hAnsiTheme="majorBidi" w:cstheme="majorBidi"/>
          <w:sz w:val="28"/>
          <w:szCs w:val="28"/>
        </w:rPr>
        <w:t>Parasitology</w:t>
      </w:r>
    </w:p>
    <w:p w:rsidR="00646315" w:rsidRPr="00646315" w:rsidRDefault="00646315" w:rsidP="00646315">
      <w:pPr>
        <w:jc w:val="both"/>
        <w:rPr>
          <w:rFonts w:asciiTheme="majorBidi" w:hAnsiTheme="majorBidi" w:cstheme="majorBidi"/>
          <w:sz w:val="28"/>
          <w:szCs w:val="28"/>
        </w:rPr>
      </w:pPr>
      <w:r w:rsidRPr="00646315">
        <w:rPr>
          <w:rFonts w:asciiTheme="majorBidi" w:hAnsiTheme="majorBidi" w:cstheme="majorBidi"/>
          <w:sz w:val="28"/>
          <w:szCs w:val="28"/>
        </w:rPr>
        <w:t>Epidemiology of infectious diseases</w:t>
      </w:r>
    </w:p>
    <w:p w:rsidR="00646315" w:rsidRPr="00646315" w:rsidRDefault="00646315" w:rsidP="00646315">
      <w:pPr>
        <w:jc w:val="both"/>
        <w:rPr>
          <w:rFonts w:asciiTheme="majorBidi" w:hAnsiTheme="majorBidi" w:cstheme="majorBidi"/>
          <w:sz w:val="28"/>
          <w:szCs w:val="28"/>
        </w:rPr>
      </w:pPr>
      <w:r w:rsidRPr="00646315">
        <w:rPr>
          <w:rFonts w:asciiTheme="majorBidi" w:hAnsiTheme="majorBidi" w:cstheme="majorBidi"/>
          <w:sz w:val="28"/>
          <w:szCs w:val="28"/>
        </w:rPr>
        <w:t>Pathogenesis of infectious diseases</w:t>
      </w:r>
    </w:p>
    <w:p w:rsidR="00646315" w:rsidRPr="00646315" w:rsidRDefault="00646315" w:rsidP="00646315">
      <w:pPr>
        <w:jc w:val="both"/>
        <w:rPr>
          <w:rFonts w:asciiTheme="majorBidi" w:hAnsiTheme="majorBidi" w:cstheme="majorBidi"/>
          <w:sz w:val="28"/>
          <w:szCs w:val="28"/>
        </w:rPr>
      </w:pPr>
      <w:r w:rsidRPr="00646315">
        <w:rPr>
          <w:rFonts w:asciiTheme="majorBidi" w:hAnsiTheme="majorBidi" w:cstheme="majorBidi"/>
          <w:sz w:val="28"/>
          <w:szCs w:val="28"/>
        </w:rPr>
        <w:t>Clinical manifestations of infectious diseases by organ system</w:t>
      </w:r>
    </w:p>
    <w:p w:rsidR="00646315" w:rsidRPr="00646315" w:rsidRDefault="00646315" w:rsidP="00646315">
      <w:pPr>
        <w:jc w:val="both"/>
        <w:rPr>
          <w:rFonts w:asciiTheme="majorBidi" w:hAnsiTheme="majorBidi" w:cstheme="majorBidi"/>
          <w:sz w:val="28"/>
          <w:szCs w:val="28"/>
        </w:rPr>
      </w:pPr>
      <w:r w:rsidRPr="00646315">
        <w:rPr>
          <w:rFonts w:asciiTheme="majorBidi" w:hAnsiTheme="majorBidi" w:cstheme="majorBidi"/>
          <w:sz w:val="28"/>
          <w:szCs w:val="28"/>
        </w:rPr>
        <w:t>Diagnostic methods for infectious diseases</w:t>
      </w:r>
    </w:p>
    <w:p w:rsidR="00646315" w:rsidRPr="00646315" w:rsidRDefault="00646315" w:rsidP="00646315">
      <w:pPr>
        <w:jc w:val="both"/>
        <w:rPr>
          <w:rFonts w:asciiTheme="majorBidi" w:hAnsiTheme="majorBidi" w:cstheme="majorBidi"/>
          <w:sz w:val="28"/>
          <w:szCs w:val="28"/>
        </w:rPr>
      </w:pPr>
      <w:r w:rsidRPr="00646315">
        <w:rPr>
          <w:rFonts w:asciiTheme="majorBidi" w:hAnsiTheme="majorBidi" w:cstheme="majorBidi"/>
          <w:sz w:val="28"/>
          <w:szCs w:val="28"/>
        </w:rPr>
        <w:t>Antimicrobial therapy and resistance</w:t>
      </w:r>
    </w:p>
    <w:p w:rsidR="00646315" w:rsidRPr="00646315" w:rsidRDefault="00646315" w:rsidP="00646315">
      <w:pPr>
        <w:jc w:val="both"/>
        <w:rPr>
          <w:rFonts w:asciiTheme="majorBidi" w:hAnsiTheme="majorBidi" w:cstheme="majorBidi"/>
          <w:sz w:val="28"/>
          <w:szCs w:val="28"/>
        </w:rPr>
      </w:pPr>
      <w:r w:rsidRPr="00646315">
        <w:rPr>
          <w:rFonts w:asciiTheme="majorBidi" w:hAnsiTheme="majorBidi" w:cstheme="majorBidi"/>
          <w:sz w:val="28"/>
          <w:szCs w:val="28"/>
        </w:rPr>
        <w:t>Public health measures for preventing and controlling infectious diseases</w:t>
      </w:r>
    </w:p>
    <w:p w:rsidR="00646315" w:rsidRPr="00646315" w:rsidRDefault="00646315" w:rsidP="00646315">
      <w:pPr>
        <w:jc w:val="both"/>
        <w:rPr>
          <w:rFonts w:asciiTheme="majorBidi" w:hAnsiTheme="majorBidi" w:cstheme="majorBidi"/>
          <w:sz w:val="28"/>
          <w:szCs w:val="28"/>
        </w:rPr>
      </w:pPr>
      <w:r w:rsidRPr="00646315">
        <w:rPr>
          <w:rFonts w:asciiTheme="majorBidi" w:hAnsiTheme="majorBidi" w:cstheme="majorBidi"/>
          <w:sz w:val="28"/>
          <w:szCs w:val="28"/>
        </w:rPr>
        <w:t>Emerging and re-emerging infectious diseases</w:t>
      </w:r>
    </w:p>
    <w:p w:rsidR="00646315" w:rsidRPr="00646315" w:rsidRDefault="00646315" w:rsidP="00646315">
      <w:pPr>
        <w:jc w:val="both"/>
        <w:rPr>
          <w:rFonts w:asciiTheme="majorBidi" w:hAnsiTheme="majorBidi" w:cstheme="majorBidi"/>
          <w:sz w:val="28"/>
          <w:szCs w:val="28"/>
        </w:rPr>
      </w:pPr>
      <w:r w:rsidRPr="00646315">
        <w:rPr>
          <w:rFonts w:asciiTheme="majorBidi" w:hAnsiTheme="majorBidi" w:cstheme="majorBidi"/>
          <w:sz w:val="28"/>
          <w:szCs w:val="28"/>
        </w:rPr>
        <w:t>IV. Teaching and Learning Methods</w:t>
      </w:r>
    </w:p>
    <w:p w:rsidR="00646315" w:rsidRPr="00646315" w:rsidRDefault="00646315" w:rsidP="00646315">
      <w:pPr>
        <w:jc w:val="both"/>
        <w:rPr>
          <w:rFonts w:asciiTheme="majorBidi" w:hAnsiTheme="majorBidi" w:cstheme="majorBidi"/>
          <w:sz w:val="28"/>
          <w:szCs w:val="28"/>
        </w:rPr>
      </w:pPr>
    </w:p>
    <w:p w:rsidR="00646315" w:rsidRPr="00646315" w:rsidRDefault="00646315" w:rsidP="00646315">
      <w:pPr>
        <w:jc w:val="both"/>
        <w:rPr>
          <w:rFonts w:asciiTheme="majorBidi" w:hAnsiTheme="majorBidi" w:cstheme="majorBidi"/>
          <w:sz w:val="28"/>
          <w:szCs w:val="28"/>
        </w:rPr>
      </w:pPr>
      <w:r w:rsidRPr="00646315">
        <w:rPr>
          <w:rFonts w:asciiTheme="majorBidi" w:hAnsiTheme="majorBidi" w:cstheme="majorBidi"/>
          <w:sz w:val="28"/>
          <w:szCs w:val="28"/>
        </w:rPr>
        <w:t>Lectures, small group discussions, case studies, laboratory exercises, and clinical rotations will be used to deliver the course content.</w:t>
      </w:r>
    </w:p>
    <w:p w:rsidR="00646315" w:rsidRPr="00646315" w:rsidRDefault="00646315" w:rsidP="00646315">
      <w:pPr>
        <w:jc w:val="both"/>
        <w:rPr>
          <w:rFonts w:asciiTheme="majorBidi" w:hAnsiTheme="majorBidi" w:cstheme="majorBidi"/>
          <w:sz w:val="28"/>
          <w:szCs w:val="28"/>
        </w:rPr>
      </w:pPr>
    </w:p>
    <w:p w:rsidR="00646315" w:rsidRPr="00646315" w:rsidRDefault="00646315" w:rsidP="00646315">
      <w:pPr>
        <w:jc w:val="both"/>
        <w:rPr>
          <w:rFonts w:asciiTheme="majorBidi" w:hAnsiTheme="majorBidi" w:cstheme="majorBidi"/>
          <w:sz w:val="28"/>
          <w:szCs w:val="28"/>
        </w:rPr>
      </w:pPr>
      <w:r w:rsidRPr="00646315">
        <w:rPr>
          <w:rFonts w:asciiTheme="majorBidi" w:hAnsiTheme="majorBidi" w:cstheme="majorBidi"/>
          <w:sz w:val="28"/>
          <w:szCs w:val="28"/>
        </w:rPr>
        <w:t>Lectures will provide students with the basic foundation in infectious diseases.</w:t>
      </w:r>
    </w:p>
    <w:p w:rsidR="00646315" w:rsidRPr="00646315" w:rsidRDefault="00646315" w:rsidP="00646315">
      <w:pPr>
        <w:jc w:val="both"/>
        <w:rPr>
          <w:rFonts w:asciiTheme="majorBidi" w:hAnsiTheme="majorBidi" w:cstheme="majorBidi"/>
          <w:sz w:val="28"/>
          <w:szCs w:val="28"/>
        </w:rPr>
      </w:pPr>
      <w:r w:rsidRPr="00646315">
        <w:rPr>
          <w:rFonts w:asciiTheme="majorBidi" w:hAnsiTheme="majorBidi" w:cstheme="majorBidi"/>
          <w:sz w:val="28"/>
          <w:szCs w:val="28"/>
        </w:rPr>
        <w:t>Small group discussions will allow students to apply their knowledge to clinical scenarios and discuss challenging cases.</w:t>
      </w:r>
    </w:p>
    <w:p w:rsidR="00646315" w:rsidRPr="00646315" w:rsidRDefault="00646315" w:rsidP="00646315">
      <w:pPr>
        <w:jc w:val="both"/>
        <w:rPr>
          <w:rFonts w:asciiTheme="majorBidi" w:hAnsiTheme="majorBidi" w:cstheme="majorBidi"/>
          <w:sz w:val="28"/>
          <w:szCs w:val="28"/>
        </w:rPr>
      </w:pPr>
      <w:r w:rsidRPr="00646315">
        <w:rPr>
          <w:rFonts w:asciiTheme="majorBidi" w:hAnsiTheme="majorBidi" w:cstheme="majorBidi"/>
          <w:sz w:val="28"/>
          <w:szCs w:val="28"/>
        </w:rPr>
        <w:t>Case studies will help students develop their clinical reasoning skills.</w:t>
      </w:r>
    </w:p>
    <w:p w:rsidR="00646315" w:rsidRPr="00646315" w:rsidRDefault="00646315" w:rsidP="00646315">
      <w:pPr>
        <w:jc w:val="both"/>
        <w:rPr>
          <w:rFonts w:asciiTheme="majorBidi" w:hAnsiTheme="majorBidi" w:cstheme="majorBidi"/>
          <w:sz w:val="28"/>
          <w:szCs w:val="28"/>
        </w:rPr>
      </w:pPr>
      <w:r w:rsidRPr="00646315">
        <w:rPr>
          <w:rFonts w:asciiTheme="majorBidi" w:hAnsiTheme="majorBidi" w:cstheme="majorBidi"/>
          <w:sz w:val="28"/>
          <w:szCs w:val="28"/>
        </w:rPr>
        <w:t>Laboratory exercises will provide students with hands-on experience with diagnostic techniques for infectious diseases.</w:t>
      </w:r>
    </w:p>
    <w:p w:rsidR="00646315" w:rsidRPr="00646315" w:rsidRDefault="00646315" w:rsidP="00646315">
      <w:pPr>
        <w:jc w:val="both"/>
        <w:rPr>
          <w:rFonts w:asciiTheme="majorBidi" w:hAnsiTheme="majorBidi" w:cstheme="majorBidi"/>
          <w:sz w:val="28"/>
          <w:szCs w:val="28"/>
        </w:rPr>
      </w:pPr>
      <w:r w:rsidRPr="00646315">
        <w:rPr>
          <w:rFonts w:asciiTheme="majorBidi" w:hAnsiTheme="majorBidi" w:cstheme="majorBidi"/>
          <w:sz w:val="28"/>
          <w:szCs w:val="28"/>
        </w:rPr>
        <w:lastRenderedPageBreak/>
        <w:t>Clinical rotations will allow students to see infectious diseases in a clinical setting and practice their diagnostic and treatment skills.</w:t>
      </w:r>
    </w:p>
    <w:p w:rsidR="00646315" w:rsidRPr="00646315" w:rsidRDefault="00646315" w:rsidP="00646315">
      <w:pPr>
        <w:jc w:val="both"/>
        <w:rPr>
          <w:rFonts w:asciiTheme="majorBidi" w:hAnsiTheme="majorBidi" w:cstheme="majorBidi"/>
          <w:sz w:val="28"/>
          <w:szCs w:val="28"/>
        </w:rPr>
      </w:pPr>
      <w:r w:rsidRPr="00646315">
        <w:rPr>
          <w:rFonts w:asciiTheme="majorBidi" w:hAnsiTheme="majorBidi" w:cstheme="majorBidi"/>
          <w:sz w:val="28"/>
          <w:szCs w:val="28"/>
        </w:rPr>
        <w:t>V. Assessment</w:t>
      </w:r>
    </w:p>
    <w:p w:rsidR="00646315" w:rsidRPr="00646315" w:rsidRDefault="00646315" w:rsidP="00646315">
      <w:pPr>
        <w:jc w:val="both"/>
        <w:rPr>
          <w:rFonts w:asciiTheme="majorBidi" w:hAnsiTheme="majorBidi" w:cstheme="majorBidi"/>
          <w:sz w:val="28"/>
          <w:szCs w:val="28"/>
        </w:rPr>
      </w:pPr>
    </w:p>
    <w:p w:rsidR="00646315" w:rsidRPr="00646315" w:rsidRDefault="00646315" w:rsidP="00646315">
      <w:pPr>
        <w:jc w:val="both"/>
        <w:rPr>
          <w:rFonts w:asciiTheme="majorBidi" w:hAnsiTheme="majorBidi" w:cstheme="majorBidi"/>
          <w:sz w:val="28"/>
          <w:szCs w:val="28"/>
        </w:rPr>
      </w:pPr>
      <w:r w:rsidRPr="00646315">
        <w:rPr>
          <w:rFonts w:asciiTheme="majorBidi" w:hAnsiTheme="majorBidi" w:cstheme="majorBidi"/>
          <w:sz w:val="28"/>
          <w:szCs w:val="28"/>
        </w:rPr>
        <w:t>Students will be assessed through a combination of methods, including:</w:t>
      </w:r>
    </w:p>
    <w:p w:rsidR="00646315" w:rsidRPr="00646315" w:rsidRDefault="00646315" w:rsidP="00646315">
      <w:pPr>
        <w:jc w:val="both"/>
        <w:rPr>
          <w:rFonts w:asciiTheme="majorBidi" w:hAnsiTheme="majorBidi" w:cstheme="majorBidi"/>
          <w:sz w:val="28"/>
          <w:szCs w:val="28"/>
        </w:rPr>
      </w:pPr>
    </w:p>
    <w:p w:rsidR="00646315" w:rsidRPr="00646315" w:rsidRDefault="00646315" w:rsidP="00646315">
      <w:pPr>
        <w:jc w:val="both"/>
        <w:rPr>
          <w:rFonts w:asciiTheme="majorBidi" w:hAnsiTheme="majorBidi" w:cstheme="majorBidi"/>
          <w:sz w:val="28"/>
          <w:szCs w:val="28"/>
        </w:rPr>
      </w:pPr>
      <w:r w:rsidRPr="00646315">
        <w:rPr>
          <w:rFonts w:asciiTheme="majorBidi" w:hAnsiTheme="majorBidi" w:cstheme="majorBidi"/>
          <w:sz w:val="28"/>
          <w:szCs w:val="28"/>
        </w:rPr>
        <w:t>Written examinations (e.g., multiple-choice questions, short answer questions, essay questions)</w:t>
      </w:r>
    </w:p>
    <w:p w:rsidR="00646315" w:rsidRPr="00646315" w:rsidRDefault="00646315" w:rsidP="00646315">
      <w:pPr>
        <w:jc w:val="both"/>
        <w:rPr>
          <w:rFonts w:asciiTheme="majorBidi" w:hAnsiTheme="majorBidi" w:cstheme="majorBidi"/>
          <w:sz w:val="28"/>
          <w:szCs w:val="28"/>
        </w:rPr>
      </w:pPr>
      <w:r w:rsidRPr="00646315">
        <w:rPr>
          <w:rFonts w:asciiTheme="majorBidi" w:hAnsiTheme="majorBidi" w:cstheme="majorBidi"/>
          <w:sz w:val="28"/>
          <w:szCs w:val="28"/>
        </w:rPr>
        <w:t>Quizzes</w:t>
      </w:r>
    </w:p>
    <w:p w:rsidR="00646315" w:rsidRPr="00646315" w:rsidRDefault="00646315" w:rsidP="00646315">
      <w:pPr>
        <w:jc w:val="both"/>
        <w:rPr>
          <w:rFonts w:asciiTheme="majorBidi" w:hAnsiTheme="majorBidi" w:cstheme="majorBidi"/>
          <w:sz w:val="28"/>
          <w:szCs w:val="28"/>
        </w:rPr>
      </w:pPr>
      <w:r w:rsidRPr="00646315">
        <w:rPr>
          <w:rFonts w:asciiTheme="majorBidi" w:hAnsiTheme="majorBidi" w:cstheme="majorBidi"/>
          <w:sz w:val="28"/>
          <w:szCs w:val="28"/>
        </w:rPr>
        <w:t>Case presentations</w:t>
      </w:r>
    </w:p>
    <w:p w:rsidR="00646315" w:rsidRPr="00646315" w:rsidRDefault="00646315" w:rsidP="00646315">
      <w:pPr>
        <w:jc w:val="both"/>
        <w:rPr>
          <w:rFonts w:asciiTheme="majorBidi" w:hAnsiTheme="majorBidi" w:cstheme="majorBidi"/>
          <w:sz w:val="28"/>
          <w:szCs w:val="28"/>
        </w:rPr>
      </w:pPr>
      <w:r w:rsidRPr="00646315">
        <w:rPr>
          <w:rFonts w:asciiTheme="majorBidi" w:hAnsiTheme="majorBidi" w:cstheme="majorBidi"/>
          <w:sz w:val="28"/>
          <w:szCs w:val="28"/>
        </w:rPr>
        <w:t>Laboratory practical examinations</w:t>
      </w:r>
    </w:p>
    <w:p w:rsidR="00646315" w:rsidRPr="00646315" w:rsidRDefault="00646315" w:rsidP="00646315">
      <w:pPr>
        <w:jc w:val="both"/>
        <w:rPr>
          <w:rFonts w:asciiTheme="majorBidi" w:hAnsiTheme="majorBidi" w:cstheme="majorBidi"/>
          <w:sz w:val="28"/>
          <w:szCs w:val="28"/>
        </w:rPr>
      </w:pPr>
      <w:r w:rsidRPr="00646315">
        <w:rPr>
          <w:rFonts w:asciiTheme="majorBidi" w:hAnsiTheme="majorBidi" w:cstheme="majorBidi"/>
          <w:sz w:val="28"/>
          <w:szCs w:val="28"/>
        </w:rPr>
        <w:t>Clinical evaluations</w:t>
      </w:r>
    </w:p>
    <w:p w:rsidR="00646315" w:rsidRPr="00646315" w:rsidRDefault="00646315" w:rsidP="00646315">
      <w:pPr>
        <w:jc w:val="both"/>
        <w:rPr>
          <w:rFonts w:asciiTheme="majorBidi" w:hAnsiTheme="majorBidi" w:cstheme="majorBidi"/>
          <w:sz w:val="28"/>
          <w:szCs w:val="28"/>
        </w:rPr>
      </w:pPr>
      <w:r w:rsidRPr="00646315">
        <w:rPr>
          <w:rFonts w:asciiTheme="majorBidi" w:hAnsiTheme="majorBidi" w:cstheme="majorBidi"/>
          <w:sz w:val="28"/>
          <w:szCs w:val="28"/>
        </w:rPr>
        <w:t>VI. Learning Resources</w:t>
      </w:r>
    </w:p>
    <w:p w:rsidR="00646315" w:rsidRPr="00646315" w:rsidRDefault="00646315" w:rsidP="00646315">
      <w:pPr>
        <w:jc w:val="both"/>
        <w:rPr>
          <w:rFonts w:asciiTheme="majorBidi" w:hAnsiTheme="majorBidi" w:cstheme="majorBidi"/>
          <w:sz w:val="28"/>
          <w:szCs w:val="28"/>
        </w:rPr>
      </w:pPr>
    </w:p>
    <w:p w:rsidR="00646315" w:rsidRPr="00646315" w:rsidRDefault="00646315" w:rsidP="00646315">
      <w:pPr>
        <w:jc w:val="both"/>
        <w:rPr>
          <w:rFonts w:asciiTheme="majorBidi" w:hAnsiTheme="majorBidi" w:cstheme="majorBidi"/>
          <w:sz w:val="28"/>
          <w:szCs w:val="28"/>
        </w:rPr>
      </w:pPr>
      <w:r w:rsidRPr="00646315">
        <w:rPr>
          <w:rFonts w:asciiTheme="majorBidi" w:hAnsiTheme="majorBidi" w:cstheme="majorBidi"/>
          <w:sz w:val="28"/>
          <w:szCs w:val="28"/>
        </w:rPr>
        <w:t>Textbook of Infectious Diseases (current edition)</w:t>
      </w:r>
    </w:p>
    <w:p w:rsidR="00646315" w:rsidRPr="00646315" w:rsidRDefault="00646315" w:rsidP="00646315">
      <w:pPr>
        <w:jc w:val="both"/>
        <w:rPr>
          <w:rFonts w:asciiTheme="majorBidi" w:hAnsiTheme="majorBidi" w:cstheme="majorBidi"/>
          <w:sz w:val="28"/>
          <w:szCs w:val="28"/>
        </w:rPr>
      </w:pPr>
      <w:r w:rsidRPr="00646315">
        <w:rPr>
          <w:rFonts w:asciiTheme="majorBidi" w:hAnsiTheme="majorBidi" w:cstheme="majorBidi"/>
          <w:sz w:val="28"/>
          <w:szCs w:val="28"/>
        </w:rPr>
        <w:t>Journal articles</w:t>
      </w:r>
    </w:p>
    <w:p w:rsidR="00646315" w:rsidRPr="00646315" w:rsidRDefault="00646315" w:rsidP="00646315">
      <w:pPr>
        <w:jc w:val="both"/>
        <w:rPr>
          <w:rFonts w:asciiTheme="majorBidi" w:hAnsiTheme="majorBidi" w:cstheme="majorBidi"/>
          <w:sz w:val="28"/>
          <w:szCs w:val="28"/>
        </w:rPr>
      </w:pPr>
      <w:r w:rsidRPr="00646315">
        <w:rPr>
          <w:rFonts w:asciiTheme="majorBidi" w:hAnsiTheme="majorBidi" w:cstheme="majorBidi"/>
          <w:sz w:val="28"/>
          <w:szCs w:val="28"/>
        </w:rPr>
        <w:t>Online resources (e.g., websites of the Centers for Disease Control and Prevention (CDC), World Health Organization (WHO))</w:t>
      </w:r>
    </w:p>
    <w:p w:rsidR="00646315" w:rsidRPr="00646315" w:rsidRDefault="00646315" w:rsidP="00646315">
      <w:pPr>
        <w:jc w:val="both"/>
        <w:rPr>
          <w:rFonts w:asciiTheme="majorBidi" w:hAnsiTheme="majorBidi" w:cstheme="majorBidi"/>
          <w:sz w:val="28"/>
          <w:szCs w:val="28"/>
        </w:rPr>
      </w:pPr>
      <w:r w:rsidRPr="00646315">
        <w:rPr>
          <w:rFonts w:asciiTheme="majorBidi" w:hAnsiTheme="majorBidi" w:cstheme="majorBidi"/>
          <w:sz w:val="28"/>
          <w:szCs w:val="28"/>
        </w:rPr>
        <w:t xml:space="preserve"> Centers for Disease Control and Prevention </w:t>
      </w:r>
    </w:p>
    <w:p w:rsidR="00646315" w:rsidRPr="00646315" w:rsidRDefault="00646315" w:rsidP="00646315">
      <w:pPr>
        <w:jc w:val="both"/>
        <w:rPr>
          <w:rFonts w:asciiTheme="majorBidi" w:hAnsiTheme="majorBidi" w:cstheme="majorBidi"/>
          <w:sz w:val="28"/>
          <w:szCs w:val="28"/>
        </w:rPr>
      </w:pPr>
    </w:p>
    <w:p w:rsidR="00646315" w:rsidRPr="00646315" w:rsidRDefault="00646315" w:rsidP="00646315">
      <w:pPr>
        <w:jc w:val="both"/>
        <w:rPr>
          <w:rFonts w:asciiTheme="majorBidi" w:hAnsiTheme="majorBidi" w:cstheme="majorBidi"/>
          <w:sz w:val="28"/>
          <w:szCs w:val="28"/>
        </w:rPr>
      </w:pPr>
    </w:p>
    <w:p w:rsidR="00646315" w:rsidRPr="00646315" w:rsidRDefault="00646315" w:rsidP="00646315">
      <w:pPr>
        <w:jc w:val="both"/>
        <w:rPr>
          <w:rFonts w:asciiTheme="majorBidi" w:hAnsiTheme="majorBidi" w:cstheme="majorBidi"/>
          <w:sz w:val="28"/>
          <w:szCs w:val="28"/>
        </w:rPr>
      </w:pPr>
      <w:r w:rsidRPr="00646315">
        <w:rPr>
          <w:rFonts w:asciiTheme="majorBidi" w:hAnsiTheme="majorBidi" w:cstheme="majorBidi"/>
          <w:sz w:val="28"/>
          <w:szCs w:val="28"/>
        </w:rPr>
        <w:t>Centers for Disease Control and Prevention</w:t>
      </w:r>
    </w:p>
    <w:p w:rsidR="00646315" w:rsidRPr="00646315" w:rsidRDefault="00646315" w:rsidP="00646315">
      <w:pPr>
        <w:jc w:val="both"/>
        <w:rPr>
          <w:rFonts w:asciiTheme="majorBidi" w:hAnsiTheme="majorBidi" w:cstheme="majorBidi"/>
          <w:sz w:val="28"/>
          <w:szCs w:val="28"/>
        </w:rPr>
      </w:pPr>
      <w:r w:rsidRPr="00646315">
        <w:rPr>
          <w:rFonts w:asciiTheme="majorBidi" w:hAnsiTheme="majorBidi" w:cstheme="majorBidi"/>
          <w:sz w:val="28"/>
          <w:szCs w:val="28"/>
        </w:rPr>
        <w:t>Clinical cases</w:t>
      </w:r>
    </w:p>
    <w:p w:rsidR="000153CB" w:rsidRPr="00646315" w:rsidRDefault="00646315" w:rsidP="00646315">
      <w:pPr>
        <w:jc w:val="both"/>
        <w:rPr>
          <w:rFonts w:asciiTheme="majorBidi" w:hAnsiTheme="majorBidi" w:cstheme="majorBidi"/>
          <w:sz w:val="28"/>
          <w:szCs w:val="28"/>
        </w:rPr>
      </w:pPr>
      <w:r w:rsidRPr="00646315">
        <w:rPr>
          <w:rFonts w:asciiTheme="majorBidi" w:hAnsiTheme="majorBidi" w:cstheme="majorBidi"/>
          <w:sz w:val="28"/>
          <w:szCs w:val="28"/>
        </w:rPr>
        <w:t>This course specification provides a general framework for an infectious diseases course in a college of medicine. The specific content, teaching methods, and assessment tools may vary depending on the institution's curriculum and resources</w:t>
      </w:r>
      <w:bookmarkEnd w:id="0"/>
    </w:p>
    <w:sectPr w:rsidR="000153CB" w:rsidRPr="006463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23"/>
    <w:rsid w:val="00274501"/>
    <w:rsid w:val="00646315"/>
    <w:rsid w:val="006D3123"/>
    <w:rsid w:val="00E742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473F6-CBDB-4856-A6EC-5231FE0A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517</Words>
  <Characters>2950</Characters>
  <Application>Microsoft Office Word</Application>
  <DocSecurity>0</DocSecurity>
  <Lines>24</Lines>
  <Paragraphs>6</Paragraphs>
  <ScaleCrop>false</ScaleCrop>
  <Company>Microsoft (C)</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Main</cp:lastModifiedBy>
  <cp:revision>2</cp:revision>
  <dcterms:created xsi:type="dcterms:W3CDTF">2024-04-25T09:07:00Z</dcterms:created>
  <dcterms:modified xsi:type="dcterms:W3CDTF">2024-04-25T09:08:00Z</dcterms:modified>
</cp:coreProperties>
</file>