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91" w:rsidRPr="00B64B95" w:rsidRDefault="00113D91" w:rsidP="00113D91">
      <w:pPr>
        <w:shd w:val="clear" w:color="auto" w:fill="FFFFFF"/>
        <w:autoSpaceDE w:val="0"/>
        <w:autoSpaceDN w:val="0"/>
        <w:adjustRightInd w:val="0"/>
        <w:spacing w:after="200"/>
        <w:rPr>
          <w:rFonts w:asciiTheme="majorHAnsi" w:hAnsiTheme="majorHAnsi" w:cs="Times New Roman"/>
          <w:b/>
          <w:bCs/>
          <w:sz w:val="22"/>
          <w:szCs w:val="22"/>
          <w:rtl/>
          <w:lang w:bidi="ar-IQ"/>
        </w:rPr>
      </w:pPr>
      <w:r w:rsidRPr="00B64B95">
        <w:rPr>
          <w:rFonts w:asciiTheme="majorHAnsi" w:hAnsiTheme="majorHAnsi" w:cs="Times New Roman"/>
          <w:b/>
          <w:bCs/>
          <w:sz w:val="22"/>
          <w:szCs w:val="22"/>
          <w:rtl/>
          <w:lang w:bidi="ar-IQ"/>
        </w:rPr>
        <w:t xml:space="preserve">جامعة القادسية </w:t>
      </w:r>
    </w:p>
    <w:p w:rsidR="00113D91" w:rsidRPr="00B64B95" w:rsidRDefault="00113D91" w:rsidP="00113D91">
      <w:pPr>
        <w:shd w:val="clear" w:color="auto" w:fill="FFFFFF"/>
        <w:autoSpaceDE w:val="0"/>
        <w:autoSpaceDN w:val="0"/>
        <w:adjustRightInd w:val="0"/>
        <w:spacing w:after="200"/>
        <w:rPr>
          <w:rFonts w:asciiTheme="majorHAnsi" w:hAnsiTheme="majorHAnsi" w:cs="Times New Roman"/>
          <w:b/>
          <w:bCs/>
          <w:sz w:val="22"/>
          <w:szCs w:val="22"/>
          <w:rtl/>
          <w:lang w:bidi="ar-IQ"/>
        </w:rPr>
      </w:pPr>
      <w:r w:rsidRPr="00B64B95">
        <w:rPr>
          <w:rFonts w:asciiTheme="majorHAnsi" w:hAnsiTheme="majorHAnsi" w:cs="Times New Roman"/>
          <w:b/>
          <w:bCs/>
          <w:sz w:val="22"/>
          <w:szCs w:val="22"/>
          <w:rtl/>
          <w:lang w:bidi="ar-IQ"/>
        </w:rPr>
        <w:t xml:space="preserve">    كلية الطب </w:t>
      </w:r>
    </w:p>
    <w:p w:rsidR="00113D91" w:rsidRPr="00B64B95" w:rsidRDefault="006C0C08" w:rsidP="00113D91">
      <w:pPr>
        <w:shd w:val="clear" w:color="auto" w:fill="FFFFFF"/>
        <w:autoSpaceDE w:val="0"/>
        <w:autoSpaceDN w:val="0"/>
        <w:adjustRightInd w:val="0"/>
        <w:spacing w:after="200"/>
        <w:rPr>
          <w:rFonts w:asciiTheme="majorHAnsi" w:hAnsiTheme="majorHAnsi" w:cs="Times New Roman" w:hint="cs"/>
          <w:b/>
          <w:bCs/>
          <w:sz w:val="22"/>
          <w:szCs w:val="22"/>
          <w:rtl/>
          <w:lang w:bidi="ar-IQ"/>
        </w:rPr>
      </w:pPr>
      <w:r>
        <w:rPr>
          <w:rFonts w:asciiTheme="majorHAnsi" w:hAnsiTheme="majorHAnsi" w:cs="Times New Roman" w:hint="cs"/>
          <w:b/>
          <w:bCs/>
          <w:sz w:val="22"/>
          <w:szCs w:val="22"/>
          <w:rtl/>
          <w:lang w:bidi="ar-IQ"/>
        </w:rPr>
        <w:t>مكتب معاون العميد للشؤون العلمية</w:t>
      </w:r>
    </w:p>
    <w:p w:rsidR="00EB0D04" w:rsidRPr="00B64B95" w:rsidRDefault="00D93656" w:rsidP="008C2CFB">
      <w:pPr>
        <w:shd w:val="clear" w:color="auto" w:fill="FFFFFF"/>
        <w:autoSpaceDE w:val="0"/>
        <w:autoSpaceDN w:val="0"/>
        <w:adjustRightInd w:val="0"/>
        <w:spacing w:after="200" w:line="276" w:lineRule="auto"/>
        <w:jc w:val="center"/>
        <w:rPr>
          <w:rFonts w:asciiTheme="majorHAnsi" w:hAnsiTheme="majorHAnsi" w:cs="Times New Roman"/>
          <w:b/>
          <w:bCs/>
          <w:sz w:val="22"/>
          <w:szCs w:val="22"/>
          <w:rtl/>
          <w:lang w:bidi="ar-IQ"/>
        </w:rPr>
      </w:pPr>
      <w:r>
        <w:rPr>
          <w:rFonts w:asciiTheme="majorHAnsi" w:hAnsiTheme="majorHAnsi" w:cs="Times New Roman"/>
          <w:b/>
          <w:bCs/>
          <w:noProof/>
          <w:sz w:val="22"/>
          <w:szCs w:val="22"/>
          <w:rtl/>
        </w:rPr>
        <w:pict>
          <v:shapetype id="_x0000_t202" coordsize="21600,21600" o:spt="202" path="m,l,21600r21600,l21600,xe">
            <v:stroke joinstyle="miter"/>
            <v:path gradientshapeok="t" o:connecttype="rect"/>
          </v:shapetype>
          <v:shape id="WordArt 2" o:spid="_x0000_s1026" type="#_x0000_t202" style="position:absolute;left:0;text-align:left;margin-left:51.1pt;margin-top:64.85pt;width:404.75pt;height:11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" filled="f" stroked="f">
            <o:lock v:ext="edit" text="t" shapetype="t"/>
            <v:textbox style="mso-fit-shape-to-text:t">
              <w:txbxContent>
                <w:p w:rsidR="003616A2" w:rsidRDefault="003616A2" w:rsidP="005F25C6">
                  <w:pPr>
                    <w:pStyle w:val="NormalWeb"/>
                    <w:bidi/>
                    <w:spacing w:before="0" w:beforeAutospacing="0" w:after="0" w:afterAutospacing="0"/>
                    <w:jc w:val="center"/>
                  </w:pPr>
                  <w:r>
                    <w:rPr>
                      <w:rFonts w:ascii="Arial Black"/>
                      <w:color w:val="000000"/>
                      <w:sz w:val="72"/>
                      <w:szCs w:val="72"/>
                      <w:rtl/>
                      <w:lang w:bidi="ar-IQ"/>
                    </w:rPr>
                    <w:t xml:space="preserve">استمارة وصف البرنامج الأكاديمي للكليات والمعاهد </w:t>
                  </w:r>
                </w:p>
                <w:p w:rsidR="003616A2" w:rsidRDefault="003616A2" w:rsidP="005F25C6">
                  <w:pPr>
                    <w:pStyle w:val="NormalWeb"/>
                    <w:bidi/>
                    <w:spacing w:before="0" w:beforeAutospacing="0" w:after="0" w:afterAutospacing="0"/>
                    <w:jc w:val="center"/>
                  </w:pPr>
                </w:p>
              </w:txbxContent>
            </v:textbox>
          </v:shape>
        </w:pict>
      </w:r>
    </w:p>
    <w:p w:rsidR="000D2F5C" w:rsidRPr="00B64B95" w:rsidRDefault="000D2F5C" w:rsidP="00EB0D04">
      <w:pPr>
        <w:shd w:val="clear" w:color="auto" w:fill="FFFFFF"/>
        <w:autoSpaceDE w:val="0"/>
        <w:autoSpaceDN w:val="0"/>
        <w:adjustRightInd w:val="0"/>
        <w:spacing w:before="240" w:after="200" w:line="276" w:lineRule="auto"/>
        <w:rPr>
          <w:rFonts w:asciiTheme="majorHAnsi" w:hAnsiTheme="majorHAnsi" w:cs="Times New Roman"/>
          <w:b/>
          <w:bCs/>
          <w:sz w:val="22"/>
          <w:szCs w:val="22"/>
          <w:lang w:bidi="ar-IQ"/>
        </w:rPr>
      </w:pPr>
    </w:p>
    <w:p w:rsidR="000D2F5C" w:rsidRPr="00B64B95" w:rsidRDefault="000D2F5C" w:rsidP="00EB0D04">
      <w:pPr>
        <w:shd w:val="clear" w:color="auto" w:fill="FFFFFF"/>
        <w:autoSpaceDE w:val="0"/>
        <w:autoSpaceDN w:val="0"/>
        <w:adjustRightInd w:val="0"/>
        <w:spacing w:before="240" w:after="200" w:line="276" w:lineRule="auto"/>
        <w:rPr>
          <w:rFonts w:asciiTheme="majorHAnsi" w:hAnsiTheme="majorHAnsi" w:cs="Times New Roman"/>
          <w:b/>
          <w:bCs/>
          <w:sz w:val="22"/>
          <w:szCs w:val="22"/>
          <w:lang w:bidi="ar-IQ"/>
        </w:rPr>
      </w:pPr>
    </w:p>
    <w:p w:rsidR="000D2F5C" w:rsidRPr="00B64B95" w:rsidRDefault="000D2F5C" w:rsidP="00EB0D04">
      <w:pPr>
        <w:shd w:val="clear" w:color="auto" w:fill="FFFFFF"/>
        <w:autoSpaceDE w:val="0"/>
        <w:autoSpaceDN w:val="0"/>
        <w:adjustRightInd w:val="0"/>
        <w:spacing w:before="240" w:after="200" w:line="276" w:lineRule="auto"/>
        <w:rPr>
          <w:rFonts w:asciiTheme="majorHAnsi" w:hAnsiTheme="majorHAnsi" w:cs="Times New Roman"/>
          <w:b/>
          <w:bCs/>
          <w:sz w:val="22"/>
          <w:szCs w:val="22"/>
          <w:lang w:bidi="ar-IQ"/>
        </w:rPr>
      </w:pPr>
    </w:p>
    <w:p w:rsidR="000D2F5C" w:rsidRPr="00B64B95" w:rsidRDefault="000D2F5C" w:rsidP="000D2F5C">
      <w:pPr>
        <w:shd w:val="clear" w:color="auto" w:fill="FFFFFF"/>
        <w:autoSpaceDE w:val="0"/>
        <w:autoSpaceDN w:val="0"/>
        <w:adjustRightInd w:val="0"/>
        <w:spacing w:before="240" w:after="200" w:line="276" w:lineRule="auto"/>
        <w:rPr>
          <w:rFonts w:asciiTheme="majorHAnsi" w:hAnsiTheme="majorHAnsi" w:cs="Times New Roman"/>
          <w:b/>
          <w:bCs/>
          <w:sz w:val="22"/>
          <w:szCs w:val="22"/>
          <w:rtl/>
        </w:rPr>
      </w:pPr>
      <w:r w:rsidRPr="00B64B95">
        <w:rPr>
          <w:rFonts w:asciiTheme="majorHAnsi" w:hAnsiTheme="majorHAnsi" w:cs="Times New Roman"/>
          <w:b/>
          <w:bCs/>
          <w:sz w:val="22"/>
          <w:szCs w:val="22"/>
          <w:rtl/>
        </w:rPr>
        <w:t xml:space="preserve">   الجامعة  : الفادسية</w:t>
      </w:r>
    </w:p>
    <w:p w:rsidR="000D2F5C" w:rsidRPr="00B64B95" w:rsidRDefault="000D2F5C" w:rsidP="000D2F5C">
      <w:pPr>
        <w:shd w:val="clear" w:color="auto" w:fill="FFFFFF"/>
        <w:autoSpaceDE w:val="0"/>
        <w:autoSpaceDN w:val="0"/>
        <w:adjustRightInd w:val="0"/>
        <w:spacing w:before="240" w:after="200" w:line="276" w:lineRule="auto"/>
        <w:rPr>
          <w:rFonts w:asciiTheme="majorHAnsi" w:hAnsiTheme="majorHAnsi" w:cs="Times New Roman"/>
          <w:b/>
          <w:bCs/>
          <w:sz w:val="22"/>
          <w:szCs w:val="22"/>
          <w:rtl/>
        </w:rPr>
      </w:pPr>
      <w:r w:rsidRPr="00B64B95">
        <w:rPr>
          <w:rFonts w:asciiTheme="majorHAnsi" w:hAnsiTheme="majorHAnsi" w:cs="Times New Roman"/>
          <w:b/>
          <w:bCs/>
          <w:sz w:val="22"/>
          <w:szCs w:val="22"/>
          <w:rtl/>
        </w:rPr>
        <w:t xml:space="preserve">   الكلية/ المعهد:  الطب</w:t>
      </w:r>
    </w:p>
    <w:p w:rsidR="000D2F5C" w:rsidRPr="00B64B95" w:rsidRDefault="000D2F5C" w:rsidP="006725D0">
      <w:pPr>
        <w:shd w:val="clear" w:color="auto" w:fill="FFFFFF"/>
        <w:autoSpaceDE w:val="0"/>
        <w:autoSpaceDN w:val="0"/>
        <w:adjustRightInd w:val="0"/>
        <w:spacing w:before="240" w:after="200" w:line="276" w:lineRule="auto"/>
        <w:rPr>
          <w:rFonts w:asciiTheme="majorHAnsi" w:hAnsiTheme="majorHAnsi" w:cs="Times New Roman"/>
          <w:b/>
          <w:bCs/>
          <w:sz w:val="22"/>
          <w:szCs w:val="22"/>
          <w:rtl/>
        </w:rPr>
      </w:pPr>
      <w:r w:rsidRPr="00B64B95">
        <w:rPr>
          <w:rFonts w:asciiTheme="majorHAnsi" w:hAnsiTheme="majorHAnsi" w:cs="Times New Roman"/>
          <w:b/>
          <w:bCs/>
          <w:sz w:val="22"/>
          <w:szCs w:val="22"/>
          <w:rtl/>
        </w:rPr>
        <w:t xml:space="preserve">   القسم العلمي    :</w:t>
      </w:r>
      <w:r w:rsidR="006725D0">
        <w:rPr>
          <w:rFonts w:asciiTheme="majorHAnsi" w:hAnsiTheme="majorHAnsi" w:cs="Times New Roman" w:hint="cs"/>
          <w:b/>
          <w:bCs/>
          <w:sz w:val="22"/>
          <w:szCs w:val="22"/>
          <w:rtl/>
        </w:rPr>
        <w:t>مكتب</w:t>
      </w:r>
      <w:r w:rsidRPr="00B64B95">
        <w:rPr>
          <w:rFonts w:asciiTheme="majorHAnsi" w:hAnsiTheme="majorHAnsi" w:cs="Times New Roman"/>
          <w:b/>
          <w:bCs/>
          <w:sz w:val="22"/>
          <w:szCs w:val="22"/>
          <w:rtl/>
        </w:rPr>
        <w:t xml:space="preserve"> </w:t>
      </w:r>
      <w:r w:rsidR="006725D0">
        <w:rPr>
          <w:rFonts w:asciiTheme="majorHAnsi" w:hAnsiTheme="majorHAnsi" w:cs="Times New Roman" w:hint="cs"/>
          <w:b/>
          <w:bCs/>
          <w:sz w:val="22"/>
          <w:szCs w:val="22"/>
          <w:rtl/>
        </w:rPr>
        <w:t>معاون العميد للشؤون العلمية</w:t>
      </w:r>
    </w:p>
    <w:p w:rsidR="000D2F5C" w:rsidRPr="00B64B95" w:rsidRDefault="000D2F5C" w:rsidP="000D2F5C">
      <w:pPr>
        <w:shd w:val="clear" w:color="auto" w:fill="FFFFFF"/>
        <w:autoSpaceDE w:val="0"/>
        <w:autoSpaceDN w:val="0"/>
        <w:adjustRightInd w:val="0"/>
        <w:spacing w:before="240" w:after="200" w:line="276" w:lineRule="auto"/>
        <w:rPr>
          <w:rFonts w:asciiTheme="majorHAnsi" w:hAnsiTheme="majorHAnsi" w:cs="Times New Roman"/>
          <w:b/>
          <w:bCs/>
          <w:sz w:val="22"/>
          <w:szCs w:val="22"/>
          <w:rtl/>
        </w:rPr>
      </w:pPr>
      <w:r w:rsidRPr="00B64B95">
        <w:rPr>
          <w:rFonts w:asciiTheme="majorHAnsi" w:hAnsiTheme="majorHAnsi" w:cs="Times New Roman"/>
          <w:b/>
          <w:bCs/>
          <w:sz w:val="22"/>
          <w:szCs w:val="22"/>
          <w:rtl/>
        </w:rPr>
        <w:t xml:space="preserve">   تاريخ ملىء الملف :  </w:t>
      </w:r>
    </w:p>
    <w:p w:rsidR="000D2F5C" w:rsidRPr="00B64B95" w:rsidRDefault="000D2F5C" w:rsidP="000D2F5C">
      <w:pPr>
        <w:shd w:val="clear" w:color="auto" w:fill="FFFFFF"/>
        <w:autoSpaceDE w:val="0"/>
        <w:autoSpaceDN w:val="0"/>
        <w:adjustRightInd w:val="0"/>
        <w:spacing w:before="240" w:after="200" w:line="276" w:lineRule="auto"/>
        <w:rPr>
          <w:rFonts w:asciiTheme="majorHAnsi" w:hAnsiTheme="majorHAnsi" w:cs="Times New Roman"/>
          <w:b/>
          <w:bCs/>
          <w:sz w:val="22"/>
          <w:szCs w:val="22"/>
          <w:rtl/>
        </w:rPr>
      </w:pPr>
    </w:p>
    <w:p w:rsidR="000D2F5C" w:rsidRPr="00B64B95" w:rsidRDefault="000D2F5C" w:rsidP="000D2F5C">
      <w:pPr>
        <w:shd w:val="clear" w:color="auto" w:fill="FFFFFF"/>
        <w:autoSpaceDE w:val="0"/>
        <w:autoSpaceDN w:val="0"/>
        <w:adjustRightInd w:val="0"/>
        <w:spacing w:before="240" w:after="200" w:line="276" w:lineRule="auto"/>
        <w:rPr>
          <w:rFonts w:asciiTheme="majorHAnsi" w:hAnsiTheme="majorHAnsi" w:cs="Times New Roman"/>
          <w:b/>
          <w:bCs/>
          <w:sz w:val="22"/>
          <w:szCs w:val="22"/>
          <w:rtl/>
        </w:rPr>
      </w:pPr>
      <w:r w:rsidRPr="00B64B95">
        <w:rPr>
          <w:rFonts w:asciiTheme="majorHAnsi" w:hAnsiTheme="majorHAnsi" w:cs="Times New Roman"/>
          <w:b/>
          <w:bCs/>
          <w:sz w:val="22"/>
          <w:szCs w:val="22"/>
          <w:rtl/>
        </w:rPr>
        <w:t xml:space="preserve">    التوقيع   :                                                                التوقيع   :   </w:t>
      </w:r>
    </w:p>
    <w:p w:rsidR="000D2F5C" w:rsidRPr="00B64B95" w:rsidRDefault="000D2F5C" w:rsidP="006725D0">
      <w:pPr>
        <w:shd w:val="clear" w:color="auto" w:fill="FFFFFF"/>
        <w:autoSpaceDE w:val="0"/>
        <w:autoSpaceDN w:val="0"/>
        <w:adjustRightInd w:val="0"/>
        <w:spacing w:before="240" w:after="200" w:line="276" w:lineRule="auto"/>
        <w:rPr>
          <w:rFonts w:asciiTheme="majorHAnsi" w:hAnsiTheme="majorHAnsi" w:cs="Times New Roman"/>
          <w:b/>
          <w:bCs/>
          <w:sz w:val="22"/>
          <w:szCs w:val="22"/>
          <w:rtl/>
        </w:rPr>
      </w:pPr>
      <w:r w:rsidRPr="00B64B95">
        <w:rPr>
          <w:rFonts w:asciiTheme="majorHAnsi" w:hAnsiTheme="majorHAnsi" w:cs="Times New Roman"/>
          <w:b/>
          <w:bCs/>
          <w:sz w:val="22"/>
          <w:szCs w:val="22"/>
          <w:rtl/>
        </w:rPr>
        <w:t xml:space="preserve">   اسم رئيس القسم : </w:t>
      </w:r>
      <w:r w:rsidR="00553E2C" w:rsidRPr="00B64B95">
        <w:rPr>
          <w:rFonts w:asciiTheme="majorHAnsi" w:hAnsiTheme="majorHAnsi" w:cs="Times New Roman"/>
          <w:b/>
          <w:bCs/>
          <w:sz w:val="22"/>
          <w:szCs w:val="22"/>
          <w:rtl/>
        </w:rPr>
        <w:t xml:space="preserve">   ا..</w:t>
      </w:r>
      <w:r w:rsidR="00B64B95">
        <w:rPr>
          <w:rFonts w:asciiTheme="majorHAnsi" w:hAnsiTheme="majorHAnsi" w:cs="Times New Roman" w:hint="cs"/>
          <w:b/>
          <w:bCs/>
          <w:sz w:val="22"/>
          <w:szCs w:val="22"/>
          <w:rtl/>
        </w:rPr>
        <w:t xml:space="preserve">د. </w:t>
      </w:r>
      <w:r w:rsidR="006725D0">
        <w:rPr>
          <w:rFonts w:asciiTheme="majorHAnsi" w:hAnsiTheme="majorHAnsi" w:cs="Times New Roman" w:hint="cs"/>
          <w:b/>
          <w:bCs/>
          <w:sz w:val="22"/>
          <w:szCs w:val="22"/>
          <w:rtl/>
        </w:rPr>
        <w:t>عدنان حمد الحمداني</w:t>
      </w:r>
      <w:r w:rsidRPr="00B64B95">
        <w:rPr>
          <w:rFonts w:asciiTheme="majorHAnsi" w:hAnsiTheme="majorHAnsi" w:cs="Times New Roman"/>
          <w:b/>
          <w:bCs/>
          <w:sz w:val="22"/>
          <w:szCs w:val="22"/>
          <w:rtl/>
        </w:rPr>
        <w:t xml:space="preserve">                        اسم المعاون العلمي :   </w:t>
      </w:r>
      <w:r w:rsidR="00B64B95">
        <w:rPr>
          <w:rFonts w:asciiTheme="majorHAnsi" w:hAnsiTheme="majorHAnsi" w:cs="Times New Roman" w:hint="cs"/>
          <w:b/>
          <w:bCs/>
          <w:sz w:val="22"/>
          <w:szCs w:val="22"/>
          <w:rtl/>
        </w:rPr>
        <w:t>ا.د. عدنان حمد</w:t>
      </w:r>
      <w:r w:rsidR="006725D0">
        <w:rPr>
          <w:rFonts w:asciiTheme="majorHAnsi" w:hAnsiTheme="majorHAnsi" w:cs="Times New Roman" w:hint="cs"/>
          <w:b/>
          <w:bCs/>
          <w:sz w:val="22"/>
          <w:szCs w:val="22"/>
          <w:rtl/>
        </w:rPr>
        <w:t xml:space="preserve"> الحمداني</w:t>
      </w:r>
    </w:p>
    <w:p w:rsidR="000D2F5C" w:rsidRPr="00B64B95" w:rsidRDefault="000D2F5C" w:rsidP="000D2F5C">
      <w:pPr>
        <w:shd w:val="clear" w:color="auto" w:fill="FFFFFF"/>
        <w:autoSpaceDE w:val="0"/>
        <w:autoSpaceDN w:val="0"/>
        <w:adjustRightInd w:val="0"/>
        <w:spacing w:before="240" w:after="200" w:line="276" w:lineRule="auto"/>
        <w:rPr>
          <w:rFonts w:asciiTheme="majorHAnsi" w:hAnsiTheme="majorHAnsi" w:cs="Times New Roman"/>
          <w:b/>
          <w:bCs/>
          <w:sz w:val="22"/>
          <w:szCs w:val="22"/>
          <w:rtl/>
        </w:rPr>
      </w:pPr>
      <w:r w:rsidRPr="00B64B95">
        <w:rPr>
          <w:rFonts w:asciiTheme="majorHAnsi" w:hAnsiTheme="majorHAnsi" w:cs="Times New Roman"/>
          <w:b/>
          <w:bCs/>
          <w:sz w:val="22"/>
          <w:szCs w:val="22"/>
          <w:rtl/>
        </w:rPr>
        <w:t xml:space="preserve">    التاريخ   :                                                               التاريخ  :                                                       </w:t>
      </w:r>
    </w:p>
    <w:p w:rsidR="000D2F5C" w:rsidRPr="00B64B95" w:rsidRDefault="000D2F5C" w:rsidP="000D2F5C">
      <w:pPr>
        <w:shd w:val="clear" w:color="auto" w:fill="FFFFFF"/>
        <w:autoSpaceDE w:val="0"/>
        <w:autoSpaceDN w:val="0"/>
        <w:adjustRightInd w:val="0"/>
        <w:spacing w:before="240" w:after="200" w:line="276" w:lineRule="auto"/>
        <w:rPr>
          <w:rFonts w:asciiTheme="majorHAnsi" w:hAnsiTheme="majorHAnsi" w:cs="Times New Roman"/>
          <w:b/>
          <w:bCs/>
          <w:sz w:val="22"/>
          <w:szCs w:val="22"/>
          <w:rtl/>
        </w:rPr>
      </w:pPr>
    </w:p>
    <w:p w:rsidR="000D2F5C" w:rsidRPr="00B64B95" w:rsidRDefault="000D2F5C" w:rsidP="000D2F5C">
      <w:pPr>
        <w:shd w:val="clear" w:color="auto" w:fill="FFFFFF"/>
        <w:autoSpaceDE w:val="0"/>
        <w:autoSpaceDN w:val="0"/>
        <w:adjustRightInd w:val="0"/>
        <w:spacing w:before="240" w:after="200" w:line="276" w:lineRule="auto"/>
        <w:rPr>
          <w:rFonts w:asciiTheme="majorHAnsi" w:hAnsiTheme="majorHAnsi" w:cs="Times New Roman"/>
          <w:b/>
          <w:bCs/>
          <w:sz w:val="22"/>
          <w:szCs w:val="22"/>
          <w:rtl/>
        </w:rPr>
      </w:pPr>
      <w:r w:rsidRPr="00B64B95">
        <w:rPr>
          <w:rFonts w:asciiTheme="majorHAnsi" w:hAnsiTheme="majorHAnsi" w:cs="Times New Roman"/>
          <w:b/>
          <w:bCs/>
          <w:sz w:val="22"/>
          <w:szCs w:val="22"/>
          <w:rtl/>
        </w:rPr>
        <w:t xml:space="preserve">    دقـق الملف من قبل </w:t>
      </w:r>
    </w:p>
    <w:p w:rsidR="000D2F5C" w:rsidRPr="00B64B95" w:rsidRDefault="000D2F5C" w:rsidP="000D2F5C">
      <w:pPr>
        <w:shd w:val="clear" w:color="auto" w:fill="FFFFFF"/>
        <w:autoSpaceDE w:val="0"/>
        <w:autoSpaceDN w:val="0"/>
        <w:adjustRightInd w:val="0"/>
        <w:spacing w:before="240" w:after="200" w:line="276" w:lineRule="auto"/>
        <w:rPr>
          <w:rFonts w:asciiTheme="majorHAnsi" w:hAnsiTheme="majorHAnsi" w:cs="Times New Roman"/>
          <w:b/>
          <w:bCs/>
          <w:sz w:val="22"/>
          <w:szCs w:val="22"/>
          <w:rtl/>
        </w:rPr>
      </w:pPr>
      <w:r w:rsidRPr="00B64B95">
        <w:rPr>
          <w:rFonts w:asciiTheme="majorHAnsi" w:hAnsiTheme="majorHAnsi" w:cs="Times New Roman"/>
          <w:b/>
          <w:bCs/>
          <w:sz w:val="22"/>
          <w:szCs w:val="22"/>
          <w:rtl/>
        </w:rPr>
        <w:t xml:space="preserve">    شعبة ضمان الجودة والأداء الجامعي</w:t>
      </w:r>
    </w:p>
    <w:p w:rsidR="000D2F5C" w:rsidRPr="00B64B95" w:rsidRDefault="000D2F5C" w:rsidP="000D2F5C">
      <w:pPr>
        <w:shd w:val="clear" w:color="auto" w:fill="FFFFFF"/>
        <w:autoSpaceDE w:val="0"/>
        <w:autoSpaceDN w:val="0"/>
        <w:adjustRightInd w:val="0"/>
        <w:spacing w:before="240" w:after="200" w:line="276" w:lineRule="auto"/>
        <w:rPr>
          <w:rFonts w:asciiTheme="majorHAnsi" w:hAnsiTheme="majorHAnsi" w:cs="Times New Roman"/>
          <w:b/>
          <w:bCs/>
          <w:sz w:val="22"/>
          <w:szCs w:val="22"/>
          <w:rtl/>
        </w:rPr>
      </w:pPr>
      <w:r w:rsidRPr="00B64B95">
        <w:rPr>
          <w:rFonts w:asciiTheme="majorHAnsi" w:hAnsiTheme="majorHAnsi" w:cs="Times New Roman"/>
          <w:b/>
          <w:bCs/>
          <w:sz w:val="22"/>
          <w:szCs w:val="22"/>
          <w:rtl/>
        </w:rPr>
        <w:t xml:space="preserve">    اسم مدير شعبة ضمان الجودة والأداء الجامعي:</w:t>
      </w:r>
    </w:p>
    <w:p w:rsidR="000D2F5C" w:rsidRPr="00B64B95" w:rsidRDefault="000D2F5C" w:rsidP="000D2F5C">
      <w:pPr>
        <w:shd w:val="clear" w:color="auto" w:fill="FFFFFF"/>
        <w:autoSpaceDE w:val="0"/>
        <w:autoSpaceDN w:val="0"/>
        <w:adjustRightInd w:val="0"/>
        <w:spacing w:before="240" w:after="200" w:line="276" w:lineRule="auto"/>
        <w:rPr>
          <w:rFonts w:asciiTheme="majorHAnsi" w:hAnsiTheme="majorHAnsi" w:cs="Times New Roman"/>
          <w:b/>
          <w:bCs/>
          <w:sz w:val="22"/>
          <w:szCs w:val="22"/>
          <w:rtl/>
        </w:rPr>
      </w:pPr>
      <w:r w:rsidRPr="00B64B95">
        <w:rPr>
          <w:rFonts w:asciiTheme="majorHAnsi" w:hAnsiTheme="majorHAnsi" w:cs="Times New Roman"/>
          <w:b/>
          <w:bCs/>
          <w:sz w:val="22"/>
          <w:szCs w:val="22"/>
          <w:rtl/>
        </w:rPr>
        <w:t xml:space="preserve">    التاريخ                       </w:t>
      </w:r>
    </w:p>
    <w:p w:rsidR="000D2F5C" w:rsidRPr="00B64B95" w:rsidRDefault="000D2F5C" w:rsidP="000D2F5C">
      <w:pPr>
        <w:shd w:val="clear" w:color="auto" w:fill="FFFFFF"/>
        <w:autoSpaceDE w:val="0"/>
        <w:autoSpaceDN w:val="0"/>
        <w:adjustRightInd w:val="0"/>
        <w:spacing w:before="240" w:after="200" w:line="276" w:lineRule="auto"/>
        <w:rPr>
          <w:rFonts w:asciiTheme="majorHAnsi" w:hAnsiTheme="majorHAnsi" w:cs="Times New Roman"/>
          <w:b/>
          <w:bCs/>
          <w:sz w:val="22"/>
          <w:szCs w:val="22"/>
          <w:rtl/>
        </w:rPr>
      </w:pPr>
      <w:r w:rsidRPr="00B64B95">
        <w:rPr>
          <w:rFonts w:asciiTheme="majorHAnsi" w:hAnsiTheme="majorHAnsi" w:cs="Times New Roman"/>
          <w:b/>
          <w:bCs/>
          <w:sz w:val="22"/>
          <w:szCs w:val="22"/>
          <w:rtl/>
        </w:rPr>
        <w:t xml:space="preserve">    التوقيع                                                                                       </w:t>
      </w:r>
    </w:p>
    <w:p w:rsidR="000D2F5C" w:rsidRPr="00B64B95" w:rsidRDefault="000D2F5C" w:rsidP="000D2F5C">
      <w:pPr>
        <w:shd w:val="clear" w:color="auto" w:fill="FFFFFF"/>
        <w:autoSpaceDE w:val="0"/>
        <w:autoSpaceDN w:val="0"/>
        <w:adjustRightInd w:val="0"/>
        <w:spacing w:before="240" w:after="200" w:line="276" w:lineRule="auto"/>
        <w:rPr>
          <w:rFonts w:asciiTheme="majorHAnsi" w:hAnsiTheme="majorHAnsi" w:cs="Times New Roman"/>
          <w:b/>
          <w:bCs/>
          <w:sz w:val="22"/>
          <w:szCs w:val="22"/>
        </w:rPr>
      </w:pPr>
      <w:r w:rsidRPr="00B64B95">
        <w:rPr>
          <w:rFonts w:asciiTheme="majorHAnsi" w:hAnsiTheme="majorHAnsi" w:cs="Times New Roman"/>
          <w:b/>
          <w:bCs/>
          <w:sz w:val="22"/>
          <w:szCs w:val="22"/>
          <w:rtl/>
        </w:rPr>
        <w:t xml:space="preserve">                                                                            مصادقة السيد العميد         </w:t>
      </w:r>
    </w:p>
    <w:p w:rsidR="00EB0D04" w:rsidRPr="00B64B95" w:rsidRDefault="00EB0D04" w:rsidP="00EB0D04">
      <w:pPr>
        <w:shd w:val="clear" w:color="auto" w:fill="FFFFFF"/>
        <w:autoSpaceDE w:val="0"/>
        <w:autoSpaceDN w:val="0"/>
        <w:adjustRightInd w:val="0"/>
        <w:spacing w:before="240" w:after="200" w:line="276" w:lineRule="auto"/>
        <w:rPr>
          <w:rFonts w:asciiTheme="majorHAnsi" w:hAnsiTheme="majorHAnsi"/>
          <w:b/>
          <w:bCs/>
          <w:sz w:val="22"/>
          <w:szCs w:val="22"/>
          <w:rtl/>
          <w:lang w:bidi="ar-IQ"/>
        </w:rPr>
      </w:pPr>
      <w:r w:rsidRPr="00B64B95">
        <w:rPr>
          <w:rFonts w:asciiTheme="majorHAnsi" w:hAnsiTheme="majorHAnsi" w:cs="Times New Roman"/>
          <w:b/>
          <w:bCs/>
          <w:sz w:val="22"/>
          <w:szCs w:val="2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B0D04" w:rsidRPr="00B64B95" w:rsidTr="00CD5F26">
        <w:trPr>
          <w:trHeight w:val="794"/>
        </w:trPr>
        <w:tc>
          <w:tcPr>
            <w:tcW w:w="9720" w:type="dxa"/>
            <w:shd w:val="clear" w:color="auto" w:fill="auto"/>
          </w:tcPr>
          <w:p w:rsidR="00EB0D04" w:rsidRPr="00B64B95" w:rsidRDefault="00EB0D04" w:rsidP="000D2F5C">
            <w:pPr>
              <w:shd w:val="clear" w:color="auto" w:fill="FFFFFF"/>
              <w:autoSpaceDE w:val="0"/>
              <w:autoSpaceDN w:val="0"/>
              <w:adjustRightInd w:val="0"/>
              <w:spacing w:before="240" w:after="200" w:line="276" w:lineRule="auto"/>
              <w:jc w:val="both"/>
              <w:rPr>
                <w:rFonts w:asciiTheme="majorHAnsi" w:eastAsia="Calibri" w:hAnsiTheme="majorHAnsi" w:cs="Times New Roman"/>
                <w:b/>
                <w:bCs/>
                <w:color w:val="000000"/>
                <w:sz w:val="22"/>
                <w:szCs w:val="22"/>
                <w:lang w:bidi="ar-IQ"/>
              </w:rPr>
            </w:pPr>
            <w:r w:rsidRPr="00B64B95">
              <w:rPr>
                <w:rFonts w:asciiTheme="majorHAnsi" w:eastAsia="Calibri" w:hAnsiTheme="majorHAnsi" w:cs="Arial"/>
                <w:color w:val="000000"/>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EB0D04" w:rsidRPr="00B64B95" w:rsidRDefault="00EB0D04" w:rsidP="00362AAF">
      <w:pPr>
        <w:shd w:val="clear" w:color="auto" w:fill="FFFFFF"/>
        <w:autoSpaceDE w:val="0"/>
        <w:autoSpaceDN w:val="0"/>
        <w:adjustRightInd w:val="0"/>
        <w:spacing w:before="240" w:after="200" w:line="276" w:lineRule="auto"/>
        <w:ind w:right="-426"/>
        <w:jc w:val="both"/>
        <w:rPr>
          <w:rFonts w:asciiTheme="majorHAnsi" w:hAnsiTheme="majorHAnsi" w:cs="Arial"/>
          <w:sz w:val="22"/>
          <w:szCs w:val="22"/>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EB0D04" w:rsidRPr="00B64B95" w:rsidTr="000D2F5C">
        <w:trPr>
          <w:trHeight w:val="793"/>
          <w:jc w:val="center"/>
        </w:trPr>
        <w:tc>
          <w:tcPr>
            <w:tcW w:w="3780" w:type="dxa"/>
            <w:shd w:val="clear" w:color="auto" w:fill="auto"/>
          </w:tcPr>
          <w:p w:rsidR="00EB0D04" w:rsidRPr="00B64B95" w:rsidRDefault="00EB0D04" w:rsidP="00EB0D04">
            <w:pPr>
              <w:numPr>
                <w:ilvl w:val="0"/>
                <w:numId w:val="1"/>
              </w:numPr>
              <w:shd w:val="clear" w:color="auto" w:fill="FFFFFF"/>
              <w:autoSpaceDE w:val="0"/>
              <w:autoSpaceDN w:val="0"/>
              <w:adjustRightInd w:val="0"/>
              <w:ind w:hanging="288"/>
              <w:rPr>
                <w:rFonts w:asciiTheme="majorHAnsi" w:eastAsia="Calibri" w:hAnsiTheme="majorHAnsi" w:cs="Times New Roman"/>
                <w:color w:val="000000"/>
                <w:sz w:val="22"/>
                <w:szCs w:val="22"/>
                <w:lang w:bidi="ar-IQ"/>
              </w:rPr>
            </w:pPr>
            <w:r w:rsidRPr="00B64B95">
              <w:rPr>
                <w:rFonts w:asciiTheme="majorHAnsi" w:eastAsia="Calibri" w:hAnsiTheme="majorHAnsi" w:cs="Times New Roman"/>
                <w:color w:val="000000"/>
                <w:sz w:val="22"/>
                <w:szCs w:val="22"/>
                <w:rtl/>
                <w:lang w:bidi="ar-IQ"/>
              </w:rPr>
              <w:lastRenderedPageBreak/>
              <w:t>المؤسسة التعليمية</w:t>
            </w:r>
          </w:p>
        </w:tc>
        <w:tc>
          <w:tcPr>
            <w:tcW w:w="5940" w:type="dxa"/>
            <w:shd w:val="clear" w:color="auto" w:fill="auto"/>
          </w:tcPr>
          <w:p w:rsidR="000E1842" w:rsidRPr="00B64B95" w:rsidRDefault="000E1842" w:rsidP="000E1842">
            <w:pPr>
              <w:shd w:val="clear" w:color="auto" w:fill="FFFFFF"/>
              <w:autoSpaceDE w:val="0"/>
              <w:autoSpaceDN w:val="0"/>
              <w:adjustRightInd w:val="0"/>
              <w:rPr>
                <w:rFonts w:asciiTheme="majorHAnsi" w:eastAsia="Calibri" w:hAnsiTheme="majorHAnsi" w:cs="Times New Roman"/>
                <w:sz w:val="22"/>
                <w:szCs w:val="22"/>
                <w:lang w:bidi="ar-IQ"/>
              </w:rPr>
            </w:pPr>
            <w:r w:rsidRPr="00B64B95">
              <w:rPr>
                <w:rFonts w:asciiTheme="majorHAnsi" w:eastAsia="Calibri" w:hAnsiTheme="majorHAnsi" w:cs="Times New Roman"/>
                <w:sz w:val="22"/>
                <w:szCs w:val="22"/>
                <w:rtl/>
                <w:lang w:bidi="ar-IQ"/>
              </w:rPr>
              <w:t xml:space="preserve">كلية الطب/جامعة القادسية </w:t>
            </w:r>
          </w:p>
          <w:p w:rsidR="00EB0D04" w:rsidRPr="00B64B95" w:rsidRDefault="000E1842" w:rsidP="000E1842">
            <w:pPr>
              <w:shd w:val="clear" w:color="auto" w:fill="FFFFFF"/>
              <w:autoSpaceDE w:val="0"/>
              <w:autoSpaceDN w:val="0"/>
              <w:adjustRightInd w:val="0"/>
              <w:jc w:val="right"/>
              <w:rPr>
                <w:rFonts w:asciiTheme="majorHAnsi" w:eastAsia="Calibri" w:hAnsiTheme="majorHAnsi" w:cs="Times New Roman"/>
                <w:sz w:val="22"/>
                <w:szCs w:val="22"/>
                <w:lang w:bidi="ar-IQ"/>
              </w:rPr>
            </w:pPr>
            <w:r w:rsidRPr="00B64B95">
              <w:rPr>
                <w:rFonts w:asciiTheme="majorHAnsi" w:eastAsia="Calibri" w:hAnsiTheme="majorHAnsi" w:cs="Times New Roman"/>
                <w:sz w:val="22"/>
                <w:szCs w:val="22"/>
                <w:lang w:bidi="ar-IQ"/>
              </w:rPr>
              <w:t>College of Medicine /AL-Qadisiyah University</w:t>
            </w:r>
          </w:p>
        </w:tc>
      </w:tr>
      <w:tr w:rsidR="00EB0D04" w:rsidRPr="00B64B95" w:rsidTr="000D2F5C">
        <w:trPr>
          <w:trHeight w:val="793"/>
          <w:jc w:val="center"/>
        </w:trPr>
        <w:tc>
          <w:tcPr>
            <w:tcW w:w="3780" w:type="dxa"/>
            <w:shd w:val="clear" w:color="auto" w:fill="auto"/>
          </w:tcPr>
          <w:p w:rsidR="00EB0D04" w:rsidRPr="00B64B95" w:rsidRDefault="00EB0D04" w:rsidP="00EB0D04">
            <w:pPr>
              <w:numPr>
                <w:ilvl w:val="0"/>
                <w:numId w:val="1"/>
              </w:numPr>
              <w:shd w:val="clear" w:color="auto" w:fill="FFFFFF"/>
              <w:tabs>
                <w:tab w:val="num" w:pos="432"/>
              </w:tabs>
              <w:autoSpaceDE w:val="0"/>
              <w:autoSpaceDN w:val="0"/>
              <w:adjustRightInd w:val="0"/>
              <w:ind w:left="432"/>
              <w:rPr>
                <w:rFonts w:asciiTheme="majorHAnsi" w:eastAsia="Calibri" w:hAnsiTheme="majorHAnsi" w:cs="Times New Roman"/>
                <w:color w:val="000000"/>
                <w:sz w:val="22"/>
                <w:szCs w:val="22"/>
                <w:lang w:bidi="ar-IQ"/>
              </w:rPr>
            </w:pPr>
            <w:r w:rsidRPr="00B64B95">
              <w:rPr>
                <w:rFonts w:asciiTheme="majorHAnsi" w:eastAsia="Calibri" w:hAnsiTheme="majorHAnsi" w:cs="Times New Roman"/>
                <w:color w:val="000000"/>
                <w:sz w:val="22"/>
                <w:szCs w:val="22"/>
                <w:rtl/>
                <w:lang w:bidi="ar-IQ"/>
              </w:rPr>
              <w:t>القسم العلمي  / المركز</w:t>
            </w:r>
          </w:p>
        </w:tc>
        <w:tc>
          <w:tcPr>
            <w:tcW w:w="5940" w:type="dxa"/>
            <w:shd w:val="clear" w:color="auto" w:fill="auto"/>
          </w:tcPr>
          <w:p w:rsidR="00EB0D04" w:rsidRPr="00B64B95" w:rsidRDefault="006C0C08" w:rsidP="00322BDD">
            <w:pPr>
              <w:shd w:val="clear" w:color="auto" w:fill="FFFFFF"/>
              <w:autoSpaceDE w:val="0"/>
              <w:autoSpaceDN w:val="0"/>
              <w:adjustRightInd w:val="0"/>
              <w:rPr>
                <w:rFonts w:asciiTheme="majorHAnsi" w:eastAsia="Calibri" w:hAnsiTheme="majorHAnsi" w:cs="Times New Roman"/>
                <w:color w:val="000000"/>
                <w:sz w:val="22"/>
                <w:szCs w:val="22"/>
                <w:lang w:bidi="ar-IQ"/>
              </w:rPr>
            </w:pPr>
            <w:r>
              <w:rPr>
                <w:rFonts w:asciiTheme="majorHAnsi" w:eastAsia="Calibri" w:hAnsiTheme="majorHAnsi" w:cs="Times New Roman" w:hint="cs"/>
                <w:color w:val="000000"/>
                <w:sz w:val="22"/>
                <w:szCs w:val="22"/>
                <w:rtl/>
                <w:lang w:bidi="ar-IQ"/>
              </w:rPr>
              <w:t>كلية الطب/ مكتب معاون العميد للشؤون العلمية</w:t>
            </w:r>
            <w:r w:rsidR="00107B5C" w:rsidRPr="00B64B95">
              <w:rPr>
                <w:rFonts w:asciiTheme="majorHAnsi" w:eastAsia="Calibri" w:hAnsiTheme="majorHAnsi" w:cs="Times New Roman"/>
                <w:color w:val="000000"/>
                <w:sz w:val="22"/>
                <w:szCs w:val="22"/>
                <w:rtl/>
                <w:lang w:bidi="ar-IQ"/>
              </w:rPr>
              <w:t xml:space="preserve"> </w:t>
            </w:r>
          </w:p>
        </w:tc>
      </w:tr>
      <w:tr w:rsidR="00EB0D04" w:rsidRPr="00B64B95" w:rsidTr="000D2F5C">
        <w:trPr>
          <w:trHeight w:val="793"/>
          <w:jc w:val="center"/>
        </w:trPr>
        <w:tc>
          <w:tcPr>
            <w:tcW w:w="3780" w:type="dxa"/>
            <w:shd w:val="clear" w:color="auto" w:fill="auto"/>
          </w:tcPr>
          <w:p w:rsidR="00EB0D04" w:rsidRPr="00B64B95" w:rsidRDefault="00EB0D04" w:rsidP="00EB0D04">
            <w:pPr>
              <w:numPr>
                <w:ilvl w:val="0"/>
                <w:numId w:val="1"/>
              </w:numPr>
              <w:shd w:val="clear" w:color="auto" w:fill="FFFFFF"/>
              <w:tabs>
                <w:tab w:val="num" w:pos="432"/>
              </w:tabs>
              <w:autoSpaceDE w:val="0"/>
              <w:autoSpaceDN w:val="0"/>
              <w:adjustRightInd w:val="0"/>
              <w:ind w:left="432"/>
              <w:rPr>
                <w:rFonts w:asciiTheme="majorHAnsi" w:eastAsia="Calibri" w:hAnsiTheme="majorHAnsi" w:cs="Times New Roman"/>
                <w:color w:val="000000"/>
                <w:sz w:val="22"/>
                <w:szCs w:val="22"/>
                <w:lang w:bidi="ar-IQ"/>
              </w:rPr>
            </w:pPr>
            <w:r w:rsidRPr="00B64B95">
              <w:rPr>
                <w:rFonts w:asciiTheme="majorHAnsi" w:eastAsia="Calibri" w:hAnsiTheme="majorHAnsi" w:cs="Times New Roman"/>
                <w:color w:val="000000"/>
                <w:sz w:val="22"/>
                <w:szCs w:val="22"/>
                <w:rtl/>
                <w:lang w:bidi="ar-IQ"/>
              </w:rPr>
              <w:t>اسم / رمز المقرر</w:t>
            </w:r>
          </w:p>
        </w:tc>
        <w:tc>
          <w:tcPr>
            <w:tcW w:w="5940" w:type="dxa"/>
            <w:shd w:val="clear" w:color="auto" w:fill="auto"/>
          </w:tcPr>
          <w:p w:rsidR="00EB0D04" w:rsidRDefault="00750113" w:rsidP="006B5430">
            <w:pPr>
              <w:shd w:val="clear" w:color="auto" w:fill="FFFFFF"/>
              <w:autoSpaceDE w:val="0"/>
              <w:autoSpaceDN w:val="0"/>
              <w:adjustRightInd w:val="0"/>
              <w:rPr>
                <w:rFonts w:asciiTheme="majorHAnsi" w:eastAsia="Calibri" w:hAnsiTheme="majorHAnsi" w:cs="Times New Roman" w:hint="cs"/>
                <w:color w:val="000000"/>
                <w:sz w:val="22"/>
                <w:szCs w:val="22"/>
                <w:rtl/>
                <w:lang w:bidi="ar-IQ"/>
              </w:rPr>
            </w:pPr>
            <w:r>
              <w:rPr>
                <w:rFonts w:asciiTheme="majorHAnsi" w:eastAsia="Calibri" w:hAnsiTheme="majorHAnsi" w:cs="Times New Roman"/>
                <w:color w:val="000000"/>
                <w:sz w:val="22"/>
                <w:szCs w:val="22"/>
                <w:lang w:bidi="ar-IQ"/>
              </w:rPr>
              <w:t xml:space="preserve">Medical terminology </w:t>
            </w:r>
          </w:p>
          <w:p w:rsidR="00750113" w:rsidRPr="00B64B95" w:rsidRDefault="00750113" w:rsidP="006B5430">
            <w:pPr>
              <w:shd w:val="clear" w:color="auto" w:fill="FFFFFF"/>
              <w:autoSpaceDE w:val="0"/>
              <w:autoSpaceDN w:val="0"/>
              <w:adjustRightInd w:val="0"/>
              <w:rPr>
                <w:rFonts w:asciiTheme="majorHAnsi" w:eastAsia="Calibri" w:hAnsiTheme="majorHAnsi" w:cs="Times New Roman" w:hint="cs"/>
                <w:color w:val="000000"/>
                <w:sz w:val="22"/>
                <w:szCs w:val="22"/>
                <w:rtl/>
                <w:lang w:bidi="ar-IQ"/>
              </w:rPr>
            </w:pPr>
            <w:r>
              <w:rPr>
                <w:rFonts w:asciiTheme="majorHAnsi" w:eastAsia="Calibri" w:hAnsiTheme="majorHAnsi" w:cs="Times New Roman" w:hint="cs"/>
                <w:color w:val="000000"/>
                <w:sz w:val="22"/>
                <w:szCs w:val="22"/>
                <w:rtl/>
                <w:lang w:bidi="ar-IQ"/>
              </w:rPr>
              <w:t>المصطلحات الطبية</w:t>
            </w:r>
          </w:p>
        </w:tc>
      </w:tr>
      <w:tr w:rsidR="00EB0D04" w:rsidRPr="00B64B95" w:rsidTr="000D2F5C">
        <w:trPr>
          <w:trHeight w:val="793"/>
          <w:jc w:val="center"/>
        </w:trPr>
        <w:tc>
          <w:tcPr>
            <w:tcW w:w="3780" w:type="dxa"/>
            <w:shd w:val="clear" w:color="auto" w:fill="auto"/>
          </w:tcPr>
          <w:p w:rsidR="00EB0D04" w:rsidRPr="00B64B95" w:rsidRDefault="00EB0D04" w:rsidP="00EB0D04">
            <w:pPr>
              <w:numPr>
                <w:ilvl w:val="0"/>
                <w:numId w:val="1"/>
              </w:numPr>
              <w:shd w:val="clear" w:color="auto" w:fill="FFFFFF"/>
              <w:tabs>
                <w:tab w:val="num" w:pos="432"/>
              </w:tabs>
              <w:autoSpaceDE w:val="0"/>
              <w:autoSpaceDN w:val="0"/>
              <w:adjustRightInd w:val="0"/>
              <w:ind w:left="432"/>
              <w:rPr>
                <w:rFonts w:asciiTheme="majorHAnsi" w:eastAsia="Calibri" w:hAnsiTheme="majorHAnsi" w:cs="Times New Roman"/>
                <w:color w:val="000000"/>
                <w:sz w:val="22"/>
                <w:szCs w:val="22"/>
                <w:lang w:bidi="ar-IQ"/>
              </w:rPr>
            </w:pPr>
            <w:r w:rsidRPr="00B64B95">
              <w:rPr>
                <w:rFonts w:asciiTheme="majorHAnsi" w:eastAsia="Calibri" w:hAnsiTheme="majorHAnsi" w:cs="Times New Roman"/>
                <w:color w:val="000000"/>
                <w:sz w:val="22"/>
                <w:szCs w:val="22"/>
                <w:rtl/>
                <w:lang w:bidi="ar-IQ"/>
              </w:rPr>
              <w:t>أشكال الحضور المتاحة</w:t>
            </w:r>
          </w:p>
        </w:tc>
        <w:tc>
          <w:tcPr>
            <w:tcW w:w="5940" w:type="dxa"/>
            <w:shd w:val="clear" w:color="auto" w:fill="auto"/>
          </w:tcPr>
          <w:p w:rsidR="00EB0D04" w:rsidRPr="00B64B95" w:rsidRDefault="00945775" w:rsidP="001956B6">
            <w:pPr>
              <w:shd w:val="clear" w:color="auto" w:fill="FFFFFF"/>
              <w:autoSpaceDE w:val="0"/>
              <w:autoSpaceDN w:val="0"/>
              <w:adjustRightInd w:val="0"/>
              <w:ind w:left="360"/>
              <w:rPr>
                <w:rFonts w:asciiTheme="majorHAnsi" w:eastAsia="Calibri" w:hAnsiTheme="majorHAnsi" w:cs="Times New Roman"/>
                <w:color w:val="000000"/>
                <w:sz w:val="22"/>
                <w:szCs w:val="22"/>
                <w:lang w:bidi="ar-IQ"/>
              </w:rPr>
            </w:pPr>
            <w:r w:rsidRPr="00B64B95">
              <w:rPr>
                <w:rFonts w:asciiTheme="majorHAnsi" w:eastAsia="Calibri" w:hAnsiTheme="majorHAnsi" w:cs="Times New Roman"/>
                <w:color w:val="000000"/>
                <w:sz w:val="22"/>
                <w:szCs w:val="22"/>
                <w:rtl/>
                <w:lang w:bidi="ar-IQ"/>
              </w:rPr>
              <w:t>يومي</w:t>
            </w:r>
          </w:p>
        </w:tc>
      </w:tr>
      <w:tr w:rsidR="00EB0D04" w:rsidRPr="00B64B95" w:rsidTr="000D2F5C">
        <w:trPr>
          <w:trHeight w:val="793"/>
          <w:jc w:val="center"/>
        </w:trPr>
        <w:tc>
          <w:tcPr>
            <w:tcW w:w="3780" w:type="dxa"/>
            <w:shd w:val="clear" w:color="auto" w:fill="auto"/>
          </w:tcPr>
          <w:p w:rsidR="00EB0D04" w:rsidRPr="00B64B95" w:rsidRDefault="00EB0D04" w:rsidP="00EB0D04">
            <w:pPr>
              <w:numPr>
                <w:ilvl w:val="0"/>
                <w:numId w:val="1"/>
              </w:numPr>
              <w:shd w:val="clear" w:color="auto" w:fill="FFFFFF"/>
              <w:tabs>
                <w:tab w:val="num" w:pos="432"/>
              </w:tabs>
              <w:autoSpaceDE w:val="0"/>
              <w:autoSpaceDN w:val="0"/>
              <w:adjustRightInd w:val="0"/>
              <w:ind w:left="432"/>
              <w:rPr>
                <w:rFonts w:asciiTheme="majorHAnsi" w:eastAsia="Calibri" w:hAnsiTheme="majorHAnsi" w:cs="Times New Roman"/>
                <w:color w:val="000000"/>
                <w:sz w:val="22"/>
                <w:szCs w:val="22"/>
                <w:lang w:bidi="ar-IQ"/>
              </w:rPr>
            </w:pPr>
            <w:r w:rsidRPr="00B64B95">
              <w:rPr>
                <w:rFonts w:asciiTheme="majorHAnsi" w:eastAsia="Calibri" w:hAnsiTheme="majorHAnsi" w:cs="Times New Roman"/>
                <w:color w:val="000000"/>
                <w:sz w:val="22"/>
                <w:szCs w:val="22"/>
                <w:rtl/>
                <w:lang w:bidi="ar-IQ"/>
              </w:rPr>
              <w:t>الفصل / السنة</w:t>
            </w:r>
          </w:p>
        </w:tc>
        <w:tc>
          <w:tcPr>
            <w:tcW w:w="5940" w:type="dxa"/>
            <w:shd w:val="clear" w:color="auto" w:fill="auto"/>
          </w:tcPr>
          <w:p w:rsidR="002F4DCA" w:rsidRPr="00B64B95" w:rsidRDefault="00741A47" w:rsidP="006C0C08">
            <w:pPr>
              <w:shd w:val="clear" w:color="auto" w:fill="FFFFFF"/>
              <w:autoSpaceDE w:val="0"/>
              <w:autoSpaceDN w:val="0"/>
              <w:adjustRightInd w:val="0"/>
              <w:rPr>
                <w:rFonts w:asciiTheme="majorHAnsi" w:eastAsia="Calibri" w:hAnsiTheme="majorHAnsi" w:cs="Times New Roman"/>
                <w:color w:val="000000"/>
                <w:sz w:val="22"/>
                <w:szCs w:val="22"/>
                <w:rtl/>
                <w:lang w:bidi="ar-IQ"/>
              </w:rPr>
            </w:pPr>
            <w:r w:rsidRPr="00B64B95">
              <w:rPr>
                <w:rFonts w:asciiTheme="majorHAnsi" w:eastAsia="Calibri" w:hAnsiTheme="majorHAnsi" w:cs="Times New Roman"/>
                <w:color w:val="000000"/>
                <w:sz w:val="22"/>
                <w:szCs w:val="22"/>
                <w:rtl/>
                <w:lang w:bidi="ar-IQ"/>
              </w:rPr>
              <w:t xml:space="preserve">الفصل الأول </w:t>
            </w:r>
          </w:p>
          <w:p w:rsidR="002F4DCA" w:rsidRPr="00B64B95" w:rsidRDefault="002F4DCA" w:rsidP="00945775">
            <w:pPr>
              <w:shd w:val="clear" w:color="auto" w:fill="FFFFFF"/>
              <w:autoSpaceDE w:val="0"/>
              <w:autoSpaceDN w:val="0"/>
              <w:adjustRightInd w:val="0"/>
              <w:jc w:val="right"/>
              <w:rPr>
                <w:rFonts w:asciiTheme="majorHAnsi" w:eastAsia="Calibri" w:hAnsiTheme="majorHAnsi" w:cs="Times New Roman"/>
                <w:b/>
                <w:bCs/>
                <w:i/>
                <w:iCs/>
                <w:color w:val="000000"/>
                <w:sz w:val="22"/>
                <w:szCs w:val="22"/>
                <w:rtl/>
                <w:lang w:bidi="ar-IQ"/>
              </w:rPr>
            </w:pPr>
          </w:p>
        </w:tc>
      </w:tr>
      <w:tr w:rsidR="00EB0D04" w:rsidRPr="00B64B95" w:rsidTr="000D2F5C">
        <w:trPr>
          <w:trHeight w:val="793"/>
          <w:jc w:val="center"/>
        </w:trPr>
        <w:tc>
          <w:tcPr>
            <w:tcW w:w="3780" w:type="dxa"/>
            <w:shd w:val="clear" w:color="auto" w:fill="auto"/>
          </w:tcPr>
          <w:p w:rsidR="00EB0D04" w:rsidRPr="00B64B95" w:rsidRDefault="00EB0D04" w:rsidP="00EB0D04">
            <w:pPr>
              <w:numPr>
                <w:ilvl w:val="0"/>
                <w:numId w:val="1"/>
              </w:numPr>
              <w:shd w:val="clear" w:color="auto" w:fill="FFFFFF"/>
              <w:tabs>
                <w:tab w:val="num" w:pos="432"/>
              </w:tabs>
              <w:autoSpaceDE w:val="0"/>
              <w:autoSpaceDN w:val="0"/>
              <w:adjustRightInd w:val="0"/>
              <w:ind w:left="432"/>
              <w:rPr>
                <w:rFonts w:asciiTheme="majorHAnsi" w:eastAsia="Calibri" w:hAnsiTheme="majorHAnsi" w:cs="Times New Roman"/>
                <w:color w:val="000000"/>
                <w:sz w:val="22"/>
                <w:szCs w:val="22"/>
                <w:lang w:bidi="ar-IQ"/>
              </w:rPr>
            </w:pPr>
            <w:r w:rsidRPr="00B64B95">
              <w:rPr>
                <w:rFonts w:asciiTheme="majorHAnsi" w:eastAsia="Calibri" w:hAnsiTheme="majorHAnsi" w:cs="Times New Roman"/>
                <w:color w:val="000000"/>
                <w:sz w:val="22"/>
                <w:szCs w:val="22"/>
                <w:rtl/>
                <w:lang w:bidi="ar-IQ"/>
              </w:rPr>
              <w:t>عدد الساعات الدراسية (الكلي)</w:t>
            </w:r>
          </w:p>
        </w:tc>
        <w:tc>
          <w:tcPr>
            <w:tcW w:w="5940" w:type="dxa"/>
            <w:shd w:val="clear" w:color="auto" w:fill="auto"/>
          </w:tcPr>
          <w:p w:rsidR="00EB0D04" w:rsidRPr="00B64B95" w:rsidRDefault="006C0C08" w:rsidP="00784A96">
            <w:pPr>
              <w:shd w:val="clear" w:color="auto" w:fill="FFFFFF"/>
              <w:autoSpaceDE w:val="0"/>
              <w:autoSpaceDN w:val="0"/>
              <w:adjustRightInd w:val="0"/>
              <w:rPr>
                <w:rFonts w:asciiTheme="majorHAnsi" w:eastAsia="Calibri" w:hAnsiTheme="majorHAnsi" w:cs="Times New Roman"/>
                <w:color w:val="000000"/>
                <w:sz w:val="22"/>
                <w:szCs w:val="22"/>
                <w:lang w:bidi="ar-IQ"/>
              </w:rPr>
            </w:pPr>
            <w:r>
              <w:rPr>
                <w:rFonts w:asciiTheme="majorHAnsi" w:eastAsia="Calibri" w:hAnsiTheme="majorHAnsi" w:cs="Times New Roman" w:hint="cs"/>
                <w:color w:val="000000"/>
                <w:sz w:val="22"/>
                <w:szCs w:val="22"/>
                <w:rtl/>
                <w:lang w:bidi="ar-IQ"/>
              </w:rPr>
              <w:t>15</w:t>
            </w:r>
          </w:p>
        </w:tc>
      </w:tr>
      <w:tr w:rsidR="00EB0D04" w:rsidRPr="00B64B95" w:rsidTr="000D2F5C">
        <w:trPr>
          <w:trHeight w:val="793"/>
          <w:jc w:val="center"/>
        </w:trPr>
        <w:tc>
          <w:tcPr>
            <w:tcW w:w="3780" w:type="dxa"/>
            <w:shd w:val="clear" w:color="auto" w:fill="auto"/>
          </w:tcPr>
          <w:p w:rsidR="00EB0D04" w:rsidRPr="00B64B95" w:rsidRDefault="00EB0D04" w:rsidP="00EB0D04">
            <w:pPr>
              <w:numPr>
                <w:ilvl w:val="0"/>
                <w:numId w:val="1"/>
              </w:numPr>
              <w:shd w:val="clear" w:color="auto" w:fill="FFFFFF"/>
              <w:autoSpaceDE w:val="0"/>
              <w:autoSpaceDN w:val="0"/>
              <w:adjustRightInd w:val="0"/>
              <w:rPr>
                <w:rFonts w:asciiTheme="majorHAnsi" w:eastAsia="Calibri" w:hAnsiTheme="majorHAnsi" w:cs="Times New Roman"/>
                <w:color w:val="000000"/>
                <w:sz w:val="22"/>
                <w:szCs w:val="22"/>
                <w:lang w:bidi="ar-IQ"/>
              </w:rPr>
            </w:pPr>
            <w:r w:rsidRPr="00B64B95">
              <w:rPr>
                <w:rFonts w:asciiTheme="majorHAnsi" w:eastAsia="Calibri" w:hAnsiTheme="majorHAnsi" w:cs="Times New Roman"/>
                <w:color w:val="000000"/>
                <w:sz w:val="22"/>
                <w:szCs w:val="22"/>
                <w:rtl/>
                <w:lang w:bidi="ar-IQ"/>
              </w:rPr>
              <w:t xml:space="preserve">تاريخ إعداد هذا الوصف </w:t>
            </w:r>
          </w:p>
        </w:tc>
        <w:tc>
          <w:tcPr>
            <w:tcW w:w="5940" w:type="dxa"/>
            <w:shd w:val="clear" w:color="auto" w:fill="auto"/>
          </w:tcPr>
          <w:p w:rsidR="00EB0D04" w:rsidRPr="00B64B95" w:rsidRDefault="00EB0D04" w:rsidP="009E532B">
            <w:pPr>
              <w:shd w:val="clear" w:color="auto" w:fill="FFFFFF"/>
              <w:autoSpaceDE w:val="0"/>
              <w:autoSpaceDN w:val="0"/>
              <w:adjustRightInd w:val="0"/>
              <w:ind w:left="360"/>
              <w:rPr>
                <w:rFonts w:asciiTheme="majorHAnsi" w:eastAsia="Calibri" w:hAnsiTheme="majorHAnsi" w:cs="Times New Roman"/>
                <w:color w:val="000000"/>
                <w:sz w:val="22"/>
                <w:szCs w:val="22"/>
                <w:lang w:bidi="ar-IQ"/>
              </w:rPr>
            </w:pPr>
          </w:p>
        </w:tc>
      </w:tr>
      <w:tr w:rsidR="00E92CEF" w:rsidRPr="00B64B95" w:rsidTr="000D2F5C">
        <w:trPr>
          <w:trHeight w:val="2339"/>
          <w:jc w:val="center"/>
        </w:trPr>
        <w:tc>
          <w:tcPr>
            <w:tcW w:w="9720" w:type="dxa"/>
            <w:gridSpan w:val="2"/>
            <w:shd w:val="clear" w:color="auto" w:fill="auto"/>
          </w:tcPr>
          <w:p w:rsidR="00E92CEF" w:rsidRPr="00B64B95" w:rsidRDefault="00E92CEF" w:rsidP="000D2F5C">
            <w:pPr>
              <w:shd w:val="clear" w:color="auto" w:fill="FFFFFF"/>
              <w:autoSpaceDE w:val="0"/>
              <w:autoSpaceDN w:val="0"/>
              <w:adjustRightInd w:val="0"/>
              <w:ind w:left="360"/>
              <w:jc w:val="center"/>
              <w:rPr>
                <w:rFonts w:asciiTheme="majorHAnsi" w:eastAsia="Calibri" w:hAnsiTheme="majorHAnsi" w:cs="Times New Roman"/>
                <w:b/>
                <w:bCs/>
                <w:color w:val="000000"/>
                <w:sz w:val="22"/>
                <w:szCs w:val="22"/>
                <w:u w:val="single"/>
                <w:lang w:bidi="ar-IQ"/>
              </w:rPr>
            </w:pPr>
            <w:r w:rsidRPr="00B64B95">
              <w:rPr>
                <w:rFonts w:asciiTheme="majorHAnsi" w:eastAsia="Calibri" w:hAnsiTheme="majorHAnsi" w:cs="Times New Roman"/>
                <w:b/>
                <w:bCs/>
                <w:color w:val="000000"/>
                <w:sz w:val="22"/>
                <w:szCs w:val="22"/>
                <w:u w:val="single"/>
                <w:rtl/>
                <w:lang w:bidi="ar-IQ"/>
              </w:rPr>
              <w:t>أهداف المقرر</w:t>
            </w:r>
            <w:r w:rsidRPr="00B64B95">
              <w:rPr>
                <w:rFonts w:asciiTheme="majorHAnsi" w:eastAsiaTheme="minorHAnsi" w:hAnsiTheme="majorHAnsi" w:cs="Arial"/>
                <w:b/>
                <w:bCs/>
                <w:color w:val="FFFFFF"/>
                <w:sz w:val="22"/>
                <w:szCs w:val="22"/>
                <w:u w:val="single"/>
              </w:rPr>
              <w:t>A</w:t>
            </w:r>
            <w:r w:rsidR="000D2F5C" w:rsidRPr="00B64B95">
              <w:rPr>
                <w:rFonts w:asciiTheme="majorHAnsi" w:eastAsiaTheme="minorHAnsi" w:hAnsiTheme="majorHAnsi" w:cs="Times New Roman"/>
                <w:b/>
                <w:bCs/>
                <w:sz w:val="22"/>
                <w:szCs w:val="22"/>
                <w:u w:val="single"/>
              </w:rPr>
              <w:t>Aim of the Course</w:t>
            </w:r>
            <w:r w:rsidRPr="00B64B95">
              <w:rPr>
                <w:rFonts w:asciiTheme="majorHAnsi" w:eastAsiaTheme="minorHAnsi" w:hAnsiTheme="majorHAnsi" w:cs="Arial"/>
                <w:b/>
                <w:bCs/>
                <w:color w:val="FFFFFF"/>
                <w:sz w:val="22"/>
                <w:szCs w:val="22"/>
                <w:u w:val="single"/>
              </w:rPr>
              <w:t>URSE</w:t>
            </w:r>
          </w:p>
          <w:p w:rsidR="00E92CEF" w:rsidRPr="00B64B95" w:rsidRDefault="00E92CEF" w:rsidP="000D2F5C">
            <w:pPr>
              <w:autoSpaceDE w:val="0"/>
              <w:autoSpaceDN w:val="0"/>
              <w:bidi w:val="0"/>
              <w:adjustRightInd w:val="0"/>
              <w:jc w:val="both"/>
              <w:rPr>
                <w:rFonts w:asciiTheme="majorHAnsi" w:eastAsiaTheme="minorHAnsi" w:hAnsiTheme="majorHAnsi" w:cs="Times New Roman"/>
                <w:sz w:val="22"/>
                <w:szCs w:val="22"/>
              </w:rPr>
            </w:pPr>
            <w:r w:rsidRPr="00B64B95">
              <w:rPr>
                <w:rFonts w:asciiTheme="majorHAnsi" w:eastAsiaTheme="minorHAnsi" w:hAnsiTheme="majorHAnsi" w:cs="Arial"/>
                <w:b/>
                <w:bCs/>
                <w:color w:val="FFFFFF"/>
                <w:sz w:val="22"/>
                <w:szCs w:val="22"/>
              </w:rPr>
              <w:t xml:space="preserve">AIM OF </w:t>
            </w:r>
          </w:p>
          <w:p w:rsidR="009E532B" w:rsidRPr="00B64B95" w:rsidRDefault="009E532B" w:rsidP="009E532B">
            <w:pPr>
              <w:numPr>
                <w:ilvl w:val="0"/>
                <w:numId w:val="6"/>
              </w:numPr>
              <w:bidi w:val="0"/>
              <w:spacing w:after="200" w:line="276" w:lineRule="auto"/>
              <w:contextualSpacing/>
              <w:jc w:val="both"/>
              <w:rPr>
                <w:rFonts w:asciiTheme="majorHAnsi" w:hAnsiTheme="majorHAnsi" w:cs="Times New Roman"/>
                <w:sz w:val="22"/>
                <w:szCs w:val="22"/>
              </w:rPr>
            </w:pPr>
            <w:r w:rsidRPr="00B64B95">
              <w:rPr>
                <w:rFonts w:asciiTheme="majorHAnsi" w:hAnsiTheme="majorHAnsi" w:cs="Times New Roman"/>
                <w:sz w:val="22"/>
                <w:szCs w:val="22"/>
              </w:rPr>
              <w:t>Each lecture handout will provide specific objectives.</w:t>
            </w:r>
          </w:p>
          <w:p w:rsidR="00D25C94" w:rsidRPr="00B64B95" w:rsidRDefault="00D25C94" w:rsidP="000253BA">
            <w:pPr>
              <w:numPr>
                <w:ilvl w:val="0"/>
                <w:numId w:val="6"/>
              </w:numPr>
              <w:bidi w:val="0"/>
              <w:spacing w:after="200" w:line="276" w:lineRule="auto"/>
              <w:contextualSpacing/>
              <w:jc w:val="both"/>
              <w:rPr>
                <w:rFonts w:asciiTheme="majorHAnsi" w:hAnsiTheme="majorHAnsi" w:cs="Times New Roman"/>
                <w:sz w:val="22"/>
                <w:szCs w:val="22"/>
              </w:rPr>
            </w:pPr>
            <w:r w:rsidRPr="00D25C94">
              <w:rPr>
                <w:rFonts w:asciiTheme="majorHAnsi" w:hAnsiTheme="majorHAnsi" w:cs="Times New Roman"/>
                <w:sz w:val="22"/>
                <w:szCs w:val="22"/>
              </w:rPr>
              <w:t xml:space="preserve">The goal of the </w:t>
            </w:r>
            <w:r w:rsidR="006C0C08">
              <w:rPr>
                <w:rFonts w:asciiTheme="majorHAnsi" w:hAnsiTheme="majorHAnsi" w:cs="Times New Roman"/>
                <w:sz w:val="22"/>
                <w:szCs w:val="22"/>
              </w:rPr>
              <w:t>Medical Terminology</w:t>
            </w:r>
            <w:r w:rsidR="000253BA">
              <w:rPr>
                <w:rFonts w:asciiTheme="majorHAnsi" w:hAnsiTheme="majorHAnsi" w:cs="Times New Roman"/>
                <w:sz w:val="22"/>
                <w:szCs w:val="22"/>
              </w:rPr>
              <w:t xml:space="preserve"> c</w:t>
            </w:r>
            <w:r w:rsidRPr="00D25C94">
              <w:rPr>
                <w:rFonts w:asciiTheme="majorHAnsi" w:hAnsiTheme="majorHAnsi" w:cs="Times New Roman"/>
                <w:sz w:val="22"/>
                <w:szCs w:val="22"/>
              </w:rPr>
              <w:t xml:space="preserve">ourse is to provide students with essential knowledge </w:t>
            </w:r>
            <w:r w:rsidR="000253BA">
              <w:rPr>
                <w:rFonts w:asciiTheme="majorHAnsi" w:hAnsiTheme="majorHAnsi" w:cs="Times New Roman"/>
                <w:sz w:val="22"/>
                <w:szCs w:val="22"/>
              </w:rPr>
              <w:t xml:space="preserve">related to medical language </w:t>
            </w:r>
            <w:r w:rsidRPr="00D25C94">
              <w:rPr>
                <w:rFonts w:asciiTheme="majorHAnsi" w:hAnsiTheme="majorHAnsi" w:cs="Times New Roman"/>
                <w:sz w:val="22"/>
                <w:szCs w:val="22"/>
              </w:rPr>
              <w:t xml:space="preserve">and a broad understanding of </w:t>
            </w:r>
            <w:r w:rsidR="000253BA">
              <w:rPr>
                <w:rFonts w:asciiTheme="majorHAnsi" w:hAnsiTheme="majorHAnsi" w:cs="Times New Roman"/>
                <w:sz w:val="22"/>
                <w:szCs w:val="22"/>
              </w:rPr>
              <w:t>human body structure and function.</w:t>
            </w:r>
          </w:p>
          <w:p w:rsidR="00E92CEF" w:rsidRPr="000253BA" w:rsidRDefault="009E532B" w:rsidP="000253BA">
            <w:pPr>
              <w:numPr>
                <w:ilvl w:val="0"/>
                <w:numId w:val="6"/>
              </w:numPr>
              <w:bidi w:val="0"/>
              <w:spacing w:after="200" w:line="276" w:lineRule="auto"/>
              <w:contextualSpacing/>
              <w:jc w:val="both"/>
              <w:rPr>
                <w:rFonts w:asciiTheme="majorHAnsi" w:hAnsiTheme="majorHAnsi" w:cs="Times New Roman"/>
                <w:sz w:val="22"/>
                <w:szCs w:val="22"/>
              </w:rPr>
            </w:pPr>
            <w:r w:rsidRPr="00B64B95">
              <w:rPr>
                <w:rFonts w:asciiTheme="majorHAnsi" w:hAnsiTheme="majorHAnsi" w:cs="Times New Roman"/>
                <w:sz w:val="22"/>
                <w:szCs w:val="22"/>
              </w:rPr>
              <w:t>This course will i</w:t>
            </w:r>
            <w:r w:rsidR="00784A96">
              <w:rPr>
                <w:rFonts w:asciiTheme="majorHAnsi" w:hAnsiTheme="majorHAnsi" w:cs="Times New Roman"/>
                <w:sz w:val="22"/>
                <w:szCs w:val="22"/>
              </w:rPr>
              <w:t xml:space="preserve">nclude </w:t>
            </w:r>
            <w:r w:rsidR="000253BA">
              <w:rPr>
                <w:rFonts w:asciiTheme="majorHAnsi" w:hAnsiTheme="majorHAnsi" w:cs="Times New Roman"/>
                <w:sz w:val="22"/>
                <w:szCs w:val="22"/>
              </w:rPr>
              <w:t>theoretical lectures about medical terms categorized according to body systems and organs</w:t>
            </w:r>
            <w:r w:rsidRPr="00B64B95">
              <w:rPr>
                <w:rFonts w:asciiTheme="majorHAnsi" w:hAnsiTheme="majorHAnsi" w:cs="Times New Roman"/>
                <w:sz w:val="22"/>
                <w:szCs w:val="22"/>
              </w:rPr>
              <w:t>.</w:t>
            </w:r>
          </w:p>
        </w:tc>
      </w:tr>
    </w:tbl>
    <w:p w:rsidR="003D30D7" w:rsidRPr="00B64B95" w:rsidRDefault="003D30D7" w:rsidP="00EB0D04">
      <w:pPr>
        <w:shd w:val="clear" w:color="auto" w:fill="FFFFFF"/>
        <w:rPr>
          <w:rFonts w:asciiTheme="majorHAnsi" w:hAnsiTheme="majorHAnsi"/>
          <w:sz w:val="22"/>
          <w:szCs w:val="22"/>
          <w:rtl/>
          <w:lang w:bidi="ar-IQ"/>
        </w:rPr>
      </w:pPr>
    </w:p>
    <w:p w:rsidR="00521C76" w:rsidRPr="00B64B95" w:rsidRDefault="00521C76" w:rsidP="00EB0D04">
      <w:pPr>
        <w:shd w:val="clear" w:color="auto" w:fill="FFFFFF"/>
        <w:rPr>
          <w:rFonts w:asciiTheme="majorHAnsi" w:hAnsiTheme="majorHAnsi"/>
          <w:vanish/>
          <w:sz w:val="22"/>
          <w:szCs w:val="22"/>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B0D04" w:rsidRPr="00B64B95" w:rsidTr="00CD5F26">
        <w:trPr>
          <w:trHeight w:val="653"/>
        </w:trPr>
        <w:tc>
          <w:tcPr>
            <w:tcW w:w="9720" w:type="dxa"/>
            <w:shd w:val="clear" w:color="auto" w:fill="auto"/>
          </w:tcPr>
          <w:p w:rsidR="00EB0D04" w:rsidRPr="00B64B95" w:rsidRDefault="00EB0D04" w:rsidP="00806449">
            <w:pPr>
              <w:numPr>
                <w:ilvl w:val="0"/>
                <w:numId w:val="2"/>
              </w:numPr>
              <w:shd w:val="clear" w:color="auto" w:fill="FFFFFF"/>
              <w:tabs>
                <w:tab w:val="left" w:pos="507"/>
              </w:tabs>
              <w:autoSpaceDE w:val="0"/>
              <w:autoSpaceDN w:val="0"/>
              <w:adjustRightInd w:val="0"/>
              <w:jc w:val="right"/>
              <w:rPr>
                <w:rFonts w:asciiTheme="majorHAnsi" w:eastAsia="Calibri" w:hAnsiTheme="majorHAnsi" w:cs="Times New Roman"/>
                <w:color w:val="000000"/>
                <w:sz w:val="22"/>
                <w:szCs w:val="22"/>
                <w:lang w:bidi="ar-IQ"/>
              </w:rPr>
            </w:pPr>
            <w:r w:rsidRPr="00B64B95">
              <w:rPr>
                <w:rFonts w:asciiTheme="majorHAnsi" w:eastAsia="Calibri" w:hAnsiTheme="majorHAnsi" w:cs="Times New Roman"/>
                <w:color w:val="000000"/>
                <w:sz w:val="22"/>
                <w:szCs w:val="22"/>
                <w:rtl/>
                <w:lang w:bidi="ar-IQ"/>
              </w:rPr>
              <w:t>مخرجات المقرر وطرائق التعليم والتعلم والتقييم</w:t>
            </w:r>
            <w:r w:rsidR="00806449" w:rsidRPr="00B64B95">
              <w:rPr>
                <w:rFonts w:asciiTheme="majorHAnsi" w:eastAsia="Calibri" w:hAnsiTheme="majorHAnsi" w:cstheme="majorBidi"/>
                <w:b/>
                <w:bCs/>
                <w:color w:val="000000"/>
                <w:sz w:val="22"/>
                <w:szCs w:val="22"/>
                <w:lang w:bidi="ar-IQ"/>
              </w:rPr>
              <w:t>(</w:t>
            </w:r>
            <w:r w:rsidR="00B37F9E" w:rsidRPr="00B64B95">
              <w:rPr>
                <w:rFonts w:asciiTheme="majorHAnsi" w:eastAsia="Calibri" w:hAnsiTheme="majorHAnsi" w:cstheme="majorBidi"/>
                <w:b/>
                <w:bCs/>
                <w:color w:val="000000"/>
                <w:sz w:val="22"/>
                <w:szCs w:val="22"/>
                <w:lang w:bidi="ar-IQ"/>
              </w:rPr>
              <w:t xml:space="preserve">Intended Learning Outcome)              </w:t>
            </w:r>
          </w:p>
        </w:tc>
      </w:tr>
      <w:tr w:rsidR="00EB0D04" w:rsidRPr="00B64B95" w:rsidTr="004C680C">
        <w:trPr>
          <w:trHeight w:val="3564"/>
        </w:trPr>
        <w:tc>
          <w:tcPr>
            <w:tcW w:w="9720" w:type="dxa"/>
            <w:shd w:val="clear" w:color="auto" w:fill="auto"/>
          </w:tcPr>
          <w:p w:rsidR="00EB0D04" w:rsidRPr="00B64B95" w:rsidRDefault="00EB0D04" w:rsidP="000D2F5C">
            <w:pPr>
              <w:shd w:val="clear" w:color="auto" w:fill="FFFFFF"/>
              <w:autoSpaceDE w:val="0"/>
              <w:autoSpaceDN w:val="0"/>
              <w:adjustRightInd w:val="0"/>
              <w:ind w:left="432"/>
              <w:jc w:val="center"/>
              <w:rPr>
                <w:rFonts w:asciiTheme="majorHAnsi" w:eastAsia="Calibri" w:hAnsiTheme="majorHAnsi" w:cs="Times New Roman"/>
                <w:color w:val="000000"/>
                <w:sz w:val="22"/>
                <w:szCs w:val="22"/>
                <w:rtl/>
                <w:lang w:bidi="ar-IQ"/>
              </w:rPr>
            </w:pPr>
            <w:r w:rsidRPr="00B64B95">
              <w:rPr>
                <w:rFonts w:asciiTheme="majorHAnsi" w:eastAsia="Calibri" w:hAnsiTheme="majorHAnsi" w:cs="Times New Roman"/>
                <w:b/>
                <w:bCs/>
                <w:color w:val="000000"/>
                <w:sz w:val="22"/>
                <w:szCs w:val="22"/>
                <w:rtl/>
                <w:lang w:bidi="ar-IQ"/>
              </w:rPr>
              <w:t>أ- الأهداف المعرفية</w:t>
            </w:r>
            <w:r w:rsidR="003E29F5" w:rsidRPr="00B64B95">
              <w:rPr>
                <w:rFonts w:asciiTheme="majorHAnsi" w:eastAsiaTheme="minorHAnsi" w:hAnsiTheme="majorHAnsi" w:cs="Times New Roman"/>
                <w:b/>
                <w:bCs/>
                <w:sz w:val="22"/>
                <w:szCs w:val="22"/>
              </w:rPr>
              <w:t>Knowledge and Understandin</w:t>
            </w:r>
            <w:r w:rsidR="000D2F5C" w:rsidRPr="00B64B95">
              <w:rPr>
                <w:rFonts w:asciiTheme="majorHAnsi" w:eastAsiaTheme="minorHAnsi" w:hAnsiTheme="majorHAnsi" w:cs="Times New Roman"/>
                <w:b/>
                <w:bCs/>
                <w:sz w:val="22"/>
                <w:szCs w:val="22"/>
                <w:lang w:bidi="ar-IQ"/>
              </w:rPr>
              <w:t xml:space="preserve">g </w:t>
            </w:r>
          </w:p>
          <w:p w:rsidR="00784A96" w:rsidRDefault="00784A96" w:rsidP="000253BA">
            <w:pPr>
              <w:pStyle w:val="ListParagraph"/>
              <w:numPr>
                <w:ilvl w:val="0"/>
                <w:numId w:val="8"/>
              </w:numPr>
              <w:autoSpaceDE w:val="0"/>
              <w:autoSpaceDN w:val="0"/>
              <w:bidi w:val="0"/>
              <w:adjustRightInd w:val="0"/>
              <w:rPr>
                <w:rFonts w:asciiTheme="majorHAnsi" w:eastAsia="Calibri" w:hAnsiTheme="majorHAnsi"/>
                <w:color w:val="000000"/>
                <w:lang w:bidi="ar-IQ"/>
              </w:rPr>
            </w:pPr>
            <w:r w:rsidRPr="00784A96">
              <w:rPr>
                <w:rFonts w:asciiTheme="majorHAnsi" w:eastAsia="Calibri" w:hAnsiTheme="majorHAnsi"/>
                <w:color w:val="000000"/>
                <w:lang w:bidi="ar-IQ"/>
              </w:rPr>
              <w:t xml:space="preserve">Know basic </w:t>
            </w:r>
            <w:r w:rsidR="000253BA">
              <w:rPr>
                <w:rFonts w:asciiTheme="majorHAnsi" w:eastAsia="Calibri" w:hAnsiTheme="majorHAnsi"/>
                <w:color w:val="000000"/>
                <w:lang w:bidi="ar-IQ"/>
              </w:rPr>
              <w:t>terms used to described structure and function of human body as well as major disease processes</w:t>
            </w:r>
          </w:p>
          <w:p w:rsidR="005B27B5" w:rsidRDefault="00784A96" w:rsidP="000253BA">
            <w:pPr>
              <w:pStyle w:val="ListParagraph"/>
              <w:numPr>
                <w:ilvl w:val="0"/>
                <w:numId w:val="8"/>
              </w:numPr>
              <w:autoSpaceDE w:val="0"/>
              <w:autoSpaceDN w:val="0"/>
              <w:bidi w:val="0"/>
              <w:adjustRightInd w:val="0"/>
              <w:rPr>
                <w:rFonts w:asciiTheme="majorHAnsi" w:eastAsia="Calibri" w:hAnsiTheme="majorHAnsi"/>
                <w:color w:val="000000"/>
                <w:lang w:bidi="ar-IQ"/>
              </w:rPr>
            </w:pPr>
            <w:r w:rsidRPr="00784A96">
              <w:rPr>
                <w:rFonts w:asciiTheme="majorHAnsi" w:eastAsia="Calibri" w:hAnsiTheme="majorHAnsi"/>
                <w:color w:val="000000"/>
                <w:lang w:bidi="ar-IQ"/>
              </w:rPr>
              <w:t xml:space="preserve"> Know the general</w:t>
            </w:r>
            <w:r w:rsidR="000253BA">
              <w:rPr>
                <w:rFonts w:asciiTheme="majorHAnsi" w:eastAsia="Calibri" w:hAnsiTheme="majorHAnsi"/>
                <w:color w:val="000000"/>
                <w:lang w:bidi="ar-IQ"/>
              </w:rPr>
              <w:t xml:space="preserve"> and specific terms related to control unit of the body.</w:t>
            </w:r>
          </w:p>
          <w:p w:rsidR="005B27B5" w:rsidRDefault="00784A96" w:rsidP="000253BA">
            <w:pPr>
              <w:pStyle w:val="ListParagraph"/>
              <w:numPr>
                <w:ilvl w:val="0"/>
                <w:numId w:val="8"/>
              </w:numPr>
              <w:autoSpaceDE w:val="0"/>
              <w:autoSpaceDN w:val="0"/>
              <w:bidi w:val="0"/>
              <w:adjustRightInd w:val="0"/>
              <w:rPr>
                <w:rFonts w:asciiTheme="majorHAnsi" w:eastAsia="Calibri" w:hAnsiTheme="majorHAnsi"/>
                <w:color w:val="000000"/>
                <w:lang w:bidi="ar-IQ"/>
              </w:rPr>
            </w:pPr>
            <w:r w:rsidRPr="00784A96">
              <w:rPr>
                <w:rFonts w:asciiTheme="majorHAnsi" w:eastAsia="Calibri" w:hAnsiTheme="majorHAnsi"/>
                <w:color w:val="000000"/>
                <w:lang w:bidi="ar-IQ"/>
              </w:rPr>
              <w:t xml:space="preserve">Recognize different </w:t>
            </w:r>
            <w:r w:rsidR="000253BA">
              <w:rPr>
                <w:rFonts w:asciiTheme="majorHAnsi" w:eastAsia="Calibri" w:hAnsiTheme="majorHAnsi"/>
                <w:color w:val="000000"/>
                <w:lang w:bidi="ar-IQ"/>
              </w:rPr>
              <w:t>terms used to describe musculoskeletal and bone structures</w:t>
            </w:r>
          </w:p>
          <w:p w:rsidR="005B27B5" w:rsidRDefault="00784A96" w:rsidP="000253BA">
            <w:pPr>
              <w:pStyle w:val="ListParagraph"/>
              <w:numPr>
                <w:ilvl w:val="0"/>
                <w:numId w:val="8"/>
              </w:numPr>
              <w:autoSpaceDE w:val="0"/>
              <w:autoSpaceDN w:val="0"/>
              <w:bidi w:val="0"/>
              <w:adjustRightInd w:val="0"/>
              <w:rPr>
                <w:rFonts w:asciiTheme="majorHAnsi" w:eastAsia="Calibri" w:hAnsiTheme="majorHAnsi"/>
                <w:color w:val="000000"/>
                <w:lang w:bidi="ar-IQ"/>
              </w:rPr>
            </w:pPr>
            <w:r w:rsidRPr="00784A96">
              <w:rPr>
                <w:rFonts w:asciiTheme="majorHAnsi" w:eastAsia="Calibri" w:hAnsiTheme="majorHAnsi"/>
                <w:color w:val="000000"/>
                <w:lang w:bidi="ar-IQ"/>
              </w:rPr>
              <w:t xml:space="preserve">Recognize </w:t>
            </w:r>
            <w:r w:rsidR="000253BA">
              <w:rPr>
                <w:rFonts w:asciiTheme="majorHAnsi" w:eastAsia="Calibri" w:hAnsiTheme="majorHAnsi"/>
                <w:color w:val="000000"/>
                <w:lang w:bidi="ar-IQ"/>
              </w:rPr>
              <w:t>basic terms related to respiratory and cardiovascular system</w:t>
            </w:r>
          </w:p>
          <w:p w:rsidR="005B27B5" w:rsidRDefault="000253BA" w:rsidP="000253BA">
            <w:pPr>
              <w:pStyle w:val="ListParagraph"/>
              <w:numPr>
                <w:ilvl w:val="0"/>
                <w:numId w:val="8"/>
              </w:numPr>
              <w:autoSpaceDE w:val="0"/>
              <w:autoSpaceDN w:val="0"/>
              <w:bidi w:val="0"/>
              <w:adjustRightInd w:val="0"/>
              <w:rPr>
                <w:rFonts w:asciiTheme="majorHAnsi" w:eastAsia="Calibri" w:hAnsiTheme="majorHAnsi"/>
                <w:color w:val="000000"/>
                <w:lang w:bidi="ar-IQ"/>
              </w:rPr>
            </w:pPr>
            <w:r>
              <w:rPr>
                <w:rFonts w:asciiTheme="majorHAnsi" w:eastAsia="Calibri" w:hAnsiTheme="majorHAnsi"/>
                <w:color w:val="000000"/>
                <w:lang w:bidi="ar-IQ"/>
              </w:rPr>
              <w:t xml:space="preserve">Identify how to communicate basic and clinical knowledge among medical fields </w:t>
            </w:r>
          </w:p>
          <w:p w:rsidR="005B27B5" w:rsidRDefault="005B27B5" w:rsidP="004E0803">
            <w:pPr>
              <w:pStyle w:val="ListParagraph"/>
              <w:numPr>
                <w:ilvl w:val="0"/>
                <w:numId w:val="8"/>
              </w:numPr>
              <w:autoSpaceDE w:val="0"/>
              <w:autoSpaceDN w:val="0"/>
              <w:bidi w:val="0"/>
              <w:adjustRightInd w:val="0"/>
              <w:rPr>
                <w:rFonts w:asciiTheme="majorHAnsi" w:eastAsia="Calibri" w:hAnsiTheme="majorHAnsi"/>
                <w:color w:val="000000"/>
                <w:lang w:bidi="ar-IQ"/>
              </w:rPr>
            </w:pPr>
            <w:r w:rsidRPr="005B27B5">
              <w:rPr>
                <w:rFonts w:asciiTheme="majorHAnsi" w:eastAsia="Calibri" w:hAnsiTheme="majorHAnsi"/>
                <w:color w:val="000000"/>
                <w:lang w:bidi="ar-IQ"/>
              </w:rPr>
              <w:t xml:space="preserve">Know different </w:t>
            </w:r>
            <w:r w:rsidR="004E0803">
              <w:rPr>
                <w:rFonts w:asciiTheme="majorHAnsi" w:eastAsia="Calibri" w:hAnsiTheme="majorHAnsi"/>
                <w:color w:val="000000"/>
                <w:lang w:bidi="ar-IQ"/>
              </w:rPr>
              <w:t>parts of each system of the body</w:t>
            </w:r>
            <w:r>
              <w:rPr>
                <w:rFonts w:asciiTheme="majorHAnsi" w:eastAsia="Calibri" w:hAnsiTheme="majorHAnsi"/>
                <w:color w:val="000000"/>
                <w:lang w:bidi="ar-IQ"/>
              </w:rPr>
              <w:t xml:space="preserve"> </w:t>
            </w:r>
          </w:p>
          <w:p w:rsidR="005B27B5" w:rsidRDefault="005B27B5" w:rsidP="004E0803">
            <w:pPr>
              <w:pStyle w:val="ListParagraph"/>
              <w:numPr>
                <w:ilvl w:val="0"/>
                <w:numId w:val="8"/>
              </w:numPr>
              <w:autoSpaceDE w:val="0"/>
              <w:autoSpaceDN w:val="0"/>
              <w:bidi w:val="0"/>
              <w:adjustRightInd w:val="0"/>
              <w:rPr>
                <w:rFonts w:asciiTheme="majorHAnsi" w:eastAsia="Calibri" w:hAnsiTheme="majorHAnsi"/>
                <w:color w:val="000000"/>
                <w:lang w:bidi="ar-IQ"/>
              </w:rPr>
            </w:pPr>
            <w:r>
              <w:rPr>
                <w:rFonts w:asciiTheme="majorHAnsi" w:eastAsia="Calibri" w:hAnsiTheme="majorHAnsi"/>
                <w:color w:val="000000"/>
                <w:lang w:bidi="ar-IQ"/>
              </w:rPr>
              <w:t>R</w:t>
            </w:r>
            <w:r w:rsidRPr="005B27B5">
              <w:rPr>
                <w:rFonts w:asciiTheme="majorHAnsi" w:eastAsia="Calibri" w:hAnsiTheme="majorHAnsi"/>
                <w:color w:val="000000"/>
                <w:lang w:bidi="ar-IQ"/>
              </w:rPr>
              <w:t xml:space="preserve">ecognize the </w:t>
            </w:r>
            <w:r w:rsidR="004E0803">
              <w:rPr>
                <w:rFonts w:asciiTheme="majorHAnsi" w:eastAsia="Calibri" w:hAnsiTheme="majorHAnsi"/>
                <w:color w:val="000000"/>
                <w:lang w:bidi="ar-IQ"/>
              </w:rPr>
              <w:t>categorization of various structures of organs and tissues</w:t>
            </w:r>
          </w:p>
          <w:p w:rsidR="00EB0D04" w:rsidRPr="004E0803" w:rsidRDefault="00EB0D04" w:rsidP="004E0803">
            <w:pPr>
              <w:autoSpaceDE w:val="0"/>
              <w:autoSpaceDN w:val="0"/>
              <w:bidi w:val="0"/>
              <w:adjustRightInd w:val="0"/>
              <w:ind w:left="360"/>
              <w:rPr>
                <w:rFonts w:asciiTheme="majorHAnsi" w:eastAsia="Calibri" w:hAnsiTheme="majorHAnsi"/>
                <w:color w:val="000000"/>
                <w:lang w:bidi="ar-IQ"/>
              </w:rPr>
            </w:pPr>
          </w:p>
        </w:tc>
      </w:tr>
      <w:tr w:rsidR="00EB0D04" w:rsidRPr="00B64B95" w:rsidTr="00CD5F26">
        <w:trPr>
          <w:trHeight w:val="1631"/>
        </w:trPr>
        <w:tc>
          <w:tcPr>
            <w:tcW w:w="9720" w:type="dxa"/>
            <w:shd w:val="clear" w:color="auto" w:fill="auto"/>
          </w:tcPr>
          <w:p w:rsidR="00EB0D04" w:rsidRPr="00B64B95" w:rsidRDefault="00EB0D04" w:rsidP="000D2F5C">
            <w:pPr>
              <w:shd w:val="clear" w:color="auto" w:fill="FFFFFF"/>
              <w:autoSpaceDE w:val="0"/>
              <w:autoSpaceDN w:val="0"/>
              <w:adjustRightInd w:val="0"/>
              <w:ind w:left="360"/>
              <w:jc w:val="center"/>
              <w:rPr>
                <w:rFonts w:asciiTheme="majorHAnsi" w:eastAsia="Calibri" w:hAnsiTheme="majorHAnsi" w:cs="Times New Roman"/>
                <w:b/>
                <w:bCs/>
                <w:color w:val="000000"/>
                <w:sz w:val="22"/>
                <w:szCs w:val="22"/>
                <w:rtl/>
                <w:lang w:bidi="ar-IQ"/>
              </w:rPr>
            </w:pPr>
            <w:r w:rsidRPr="00B64B95">
              <w:rPr>
                <w:rFonts w:asciiTheme="majorHAnsi" w:eastAsia="Calibri" w:hAnsiTheme="majorHAnsi" w:cs="Times New Roman"/>
                <w:b/>
                <w:bCs/>
                <w:color w:val="000000"/>
                <w:sz w:val="22"/>
                <w:szCs w:val="22"/>
                <w:rtl/>
                <w:lang w:bidi="ar-IQ"/>
              </w:rPr>
              <w:lastRenderedPageBreak/>
              <w:t>ب -  الأهداف المهاراتية الخاصة بالمقرر.</w:t>
            </w:r>
            <w:r w:rsidR="000709CC" w:rsidRPr="00B64B95">
              <w:rPr>
                <w:rFonts w:asciiTheme="majorHAnsi" w:eastAsiaTheme="minorHAnsi" w:hAnsiTheme="majorHAnsi" w:cs="Times New Roman"/>
                <w:b/>
                <w:bCs/>
                <w:sz w:val="22"/>
                <w:szCs w:val="22"/>
              </w:rPr>
              <w:t>Practical Skills</w:t>
            </w:r>
          </w:p>
          <w:p w:rsidR="0067697D" w:rsidRPr="004E0803" w:rsidRDefault="004E0803" w:rsidP="004E0803">
            <w:pPr>
              <w:pStyle w:val="ListParagraph"/>
              <w:numPr>
                <w:ilvl w:val="0"/>
                <w:numId w:val="9"/>
              </w:numPr>
              <w:autoSpaceDE w:val="0"/>
              <w:autoSpaceDN w:val="0"/>
              <w:bidi w:val="0"/>
              <w:adjustRightInd w:val="0"/>
              <w:rPr>
                <w:rFonts w:asciiTheme="majorHAnsi" w:eastAsia="Calibri" w:hAnsiTheme="majorHAnsi" w:cs="Times New Roman"/>
                <w:color w:val="000000"/>
                <w:lang w:bidi="ar-IQ"/>
              </w:rPr>
            </w:pPr>
            <w:r>
              <w:rPr>
                <w:rFonts w:asciiTheme="majorHAnsi" w:eastAsia="Calibri" w:hAnsiTheme="majorHAnsi" w:cs="Times New Roman"/>
                <w:color w:val="000000"/>
                <w:lang w:bidi="ar-IQ"/>
              </w:rPr>
              <w:t>To build up fluent and clear medical language shared by all students.</w:t>
            </w:r>
          </w:p>
          <w:p w:rsidR="0067697D" w:rsidRPr="004E0803" w:rsidRDefault="0067697D" w:rsidP="004E0803">
            <w:pPr>
              <w:autoSpaceDE w:val="0"/>
              <w:autoSpaceDN w:val="0"/>
              <w:bidi w:val="0"/>
              <w:adjustRightInd w:val="0"/>
              <w:ind w:left="360"/>
              <w:rPr>
                <w:rFonts w:asciiTheme="majorHAnsi" w:eastAsia="Calibri" w:hAnsiTheme="majorHAnsi" w:cs="Times New Roman"/>
                <w:color w:val="000000"/>
                <w:lang w:bidi="ar-IQ"/>
              </w:rPr>
            </w:pPr>
          </w:p>
        </w:tc>
      </w:tr>
      <w:tr w:rsidR="00EB0D04" w:rsidRPr="00B64B95" w:rsidTr="00CD5F26">
        <w:trPr>
          <w:trHeight w:val="423"/>
        </w:trPr>
        <w:tc>
          <w:tcPr>
            <w:tcW w:w="9720" w:type="dxa"/>
            <w:shd w:val="clear" w:color="auto" w:fill="auto"/>
          </w:tcPr>
          <w:p w:rsidR="00EB0D04" w:rsidRPr="00B64B95" w:rsidRDefault="00974D45" w:rsidP="000D2F5C">
            <w:pPr>
              <w:shd w:val="clear" w:color="auto" w:fill="FFFFFF"/>
              <w:autoSpaceDE w:val="0"/>
              <w:autoSpaceDN w:val="0"/>
              <w:bidi w:val="0"/>
              <w:adjustRightInd w:val="0"/>
              <w:ind w:left="360" w:hanging="326"/>
              <w:jc w:val="center"/>
              <w:rPr>
                <w:rFonts w:asciiTheme="majorHAnsi" w:eastAsia="Calibri" w:hAnsiTheme="majorHAnsi" w:cs="Times New Roman"/>
                <w:color w:val="000000"/>
                <w:sz w:val="22"/>
                <w:szCs w:val="22"/>
                <w:rtl/>
                <w:lang w:bidi="ar-IQ"/>
              </w:rPr>
            </w:pPr>
            <w:r w:rsidRPr="00B64B95">
              <w:rPr>
                <w:rFonts w:asciiTheme="majorHAnsi" w:eastAsia="Calibri" w:hAnsiTheme="majorHAnsi" w:cstheme="majorBidi"/>
                <w:b/>
                <w:bCs/>
                <w:color w:val="000000"/>
                <w:sz w:val="22"/>
                <w:szCs w:val="22"/>
                <w:lang w:bidi="ar-IQ"/>
              </w:rPr>
              <w:t xml:space="preserve">Teaching and Learning </w:t>
            </w:r>
            <w:r w:rsidR="008B6826" w:rsidRPr="00B64B95">
              <w:rPr>
                <w:rFonts w:asciiTheme="majorHAnsi" w:eastAsia="Calibri" w:hAnsiTheme="majorHAnsi" w:cstheme="majorBidi"/>
                <w:b/>
                <w:bCs/>
                <w:color w:val="000000"/>
                <w:sz w:val="22"/>
                <w:szCs w:val="22"/>
                <w:lang w:bidi="ar-IQ"/>
              </w:rPr>
              <w:t>Methods</w:t>
            </w:r>
            <w:r w:rsidRPr="00B64B95">
              <w:rPr>
                <w:rFonts w:asciiTheme="majorHAnsi" w:eastAsia="Calibri" w:hAnsiTheme="majorHAnsi" w:cs="Times New Roman"/>
                <w:b/>
                <w:bCs/>
                <w:color w:val="000000"/>
                <w:sz w:val="22"/>
                <w:szCs w:val="22"/>
                <w:rtl/>
                <w:lang w:bidi="ar-IQ"/>
              </w:rPr>
              <w:t xml:space="preserve">طرائق التعليم والتعلم </w:t>
            </w:r>
            <w:r w:rsidRPr="00B64B95">
              <w:rPr>
                <w:rFonts w:asciiTheme="majorHAnsi" w:eastAsiaTheme="minorHAnsi" w:hAnsiTheme="majorHAnsi" w:cs="Arial"/>
                <w:b/>
                <w:bCs/>
                <w:color w:val="FFFFFF"/>
                <w:sz w:val="22"/>
                <w:szCs w:val="22"/>
              </w:rPr>
              <w:t>EACHING &amp; LEARNING METHODS</w:t>
            </w:r>
          </w:p>
        </w:tc>
      </w:tr>
      <w:tr w:rsidR="00EB0D04" w:rsidRPr="00B64B95" w:rsidTr="00CD5F26">
        <w:trPr>
          <w:trHeight w:val="624"/>
        </w:trPr>
        <w:tc>
          <w:tcPr>
            <w:tcW w:w="9720" w:type="dxa"/>
            <w:shd w:val="clear" w:color="auto" w:fill="auto"/>
          </w:tcPr>
          <w:p w:rsidR="00EB0D04" w:rsidRPr="00B64B95" w:rsidRDefault="00EB0D04" w:rsidP="00CD5F26">
            <w:pPr>
              <w:shd w:val="clear" w:color="auto" w:fill="FFFFFF"/>
              <w:autoSpaceDE w:val="0"/>
              <w:autoSpaceDN w:val="0"/>
              <w:adjustRightInd w:val="0"/>
              <w:ind w:left="360"/>
              <w:rPr>
                <w:rFonts w:asciiTheme="majorHAnsi" w:eastAsia="Calibri" w:hAnsiTheme="majorHAnsi" w:cs="Times New Roman"/>
                <w:color w:val="000000"/>
                <w:sz w:val="22"/>
                <w:szCs w:val="22"/>
                <w:rtl/>
                <w:lang w:bidi="ar-IQ"/>
              </w:rPr>
            </w:pPr>
          </w:p>
          <w:p w:rsidR="004E0803" w:rsidRPr="004E0803" w:rsidRDefault="00974D45" w:rsidP="004E0803">
            <w:pPr>
              <w:autoSpaceDE w:val="0"/>
              <w:autoSpaceDN w:val="0"/>
              <w:bidi w:val="0"/>
              <w:adjustRightInd w:val="0"/>
              <w:rPr>
                <w:rFonts w:asciiTheme="majorHAnsi" w:eastAsiaTheme="minorHAnsi" w:hAnsiTheme="majorHAnsi" w:cs="Times New Roman"/>
                <w:sz w:val="22"/>
                <w:szCs w:val="22"/>
              </w:rPr>
            </w:pPr>
            <w:r w:rsidRPr="00B64B95">
              <w:rPr>
                <w:rFonts w:asciiTheme="majorHAnsi" w:eastAsiaTheme="minorHAnsi" w:hAnsiTheme="majorHAnsi" w:cs="Times New Roman"/>
                <w:sz w:val="22"/>
                <w:szCs w:val="22"/>
              </w:rPr>
              <w:t>1. Lecture</w:t>
            </w:r>
            <w:r w:rsidR="004428BC" w:rsidRPr="00B64B95">
              <w:rPr>
                <w:rFonts w:asciiTheme="majorHAnsi" w:eastAsiaTheme="minorHAnsi" w:hAnsiTheme="majorHAnsi" w:cs="Times New Roman"/>
                <w:sz w:val="22"/>
                <w:szCs w:val="22"/>
              </w:rPr>
              <w:t>s</w:t>
            </w:r>
          </w:p>
          <w:p w:rsidR="00EB0D04" w:rsidRPr="00B64B95" w:rsidRDefault="00EB0D04" w:rsidP="00974D45">
            <w:pPr>
              <w:shd w:val="clear" w:color="auto" w:fill="FFFFFF"/>
              <w:autoSpaceDE w:val="0"/>
              <w:autoSpaceDN w:val="0"/>
              <w:adjustRightInd w:val="0"/>
              <w:ind w:left="360"/>
              <w:jc w:val="right"/>
              <w:rPr>
                <w:rFonts w:asciiTheme="majorHAnsi" w:eastAsia="Calibri" w:hAnsiTheme="majorHAnsi" w:cs="Times New Roman"/>
                <w:color w:val="000000"/>
                <w:sz w:val="22"/>
                <w:szCs w:val="22"/>
                <w:rtl/>
                <w:lang w:bidi="ar-IQ"/>
              </w:rPr>
            </w:pPr>
          </w:p>
          <w:p w:rsidR="00EB0D04" w:rsidRPr="00B64B95" w:rsidRDefault="00EB0D04" w:rsidP="00CD5F26">
            <w:pPr>
              <w:shd w:val="clear" w:color="auto" w:fill="FFFFFF"/>
              <w:autoSpaceDE w:val="0"/>
              <w:autoSpaceDN w:val="0"/>
              <w:adjustRightInd w:val="0"/>
              <w:ind w:left="360"/>
              <w:rPr>
                <w:rFonts w:asciiTheme="majorHAnsi" w:eastAsia="Calibri" w:hAnsiTheme="majorHAnsi" w:cs="Times New Roman"/>
                <w:color w:val="000000"/>
                <w:sz w:val="22"/>
                <w:szCs w:val="22"/>
                <w:lang w:bidi="ar-IQ"/>
              </w:rPr>
            </w:pPr>
          </w:p>
          <w:p w:rsidR="004140C3" w:rsidRPr="00B64B95" w:rsidRDefault="004140C3" w:rsidP="00CD5F26">
            <w:pPr>
              <w:shd w:val="clear" w:color="auto" w:fill="FFFFFF"/>
              <w:autoSpaceDE w:val="0"/>
              <w:autoSpaceDN w:val="0"/>
              <w:adjustRightInd w:val="0"/>
              <w:ind w:left="360"/>
              <w:rPr>
                <w:rFonts w:asciiTheme="majorHAnsi" w:eastAsia="Calibri" w:hAnsiTheme="majorHAnsi" w:cs="Times New Roman"/>
                <w:color w:val="000000"/>
                <w:sz w:val="22"/>
                <w:szCs w:val="22"/>
                <w:lang w:bidi="ar-IQ"/>
              </w:rPr>
            </w:pPr>
          </w:p>
          <w:p w:rsidR="004140C3" w:rsidRPr="00B64B95" w:rsidRDefault="004140C3" w:rsidP="00CD5F26">
            <w:pPr>
              <w:shd w:val="clear" w:color="auto" w:fill="FFFFFF"/>
              <w:autoSpaceDE w:val="0"/>
              <w:autoSpaceDN w:val="0"/>
              <w:adjustRightInd w:val="0"/>
              <w:ind w:left="360"/>
              <w:rPr>
                <w:rFonts w:asciiTheme="majorHAnsi" w:eastAsia="Calibri" w:hAnsiTheme="majorHAnsi" w:cs="Times New Roman"/>
                <w:color w:val="000000"/>
                <w:sz w:val="22"/>
                <w:szCs w:val="22"/>
                <w:lang w:bidi="ar-IQ"/>
              </w:rPr>
            </w:pPr>
          </w:p>
          <w:p w:rsidR="004140C3" w:rsidRPr="00B64B95" w:rsidRDefault="004140C3" w:rsidP="00CD5F26">
            <w:pPr>
              <w:shd w:val="clear" w:color="auto" w:fill="FFFFFF"/>
              <w:autoSpaceDE w:val="0"/>
              <w:autoSpaceDN w:val="0"/>
              <w:adjustRightInd w:val="0"/>
              <w:ind w:left="360"/>
              <w:rPr>
                <w:rFonts w:asciiTheme="majorHAnsi" w:eastAsia="Calibri" w:hAnsiTheme="majorHAnsi" w:cs="Times New Roman"/>
                <w:color w:val="000000"/>
                <w:sz w:val="22"/>
                <w:szCs w:val="22"/>
                <w:lang w:bidi="ar-IQ"/>
              </w:rPr>
            </w:pPr>
          </w:p>
          <w:p w:rsidR="004140C3" w:rsidRPr="00B64B95" w:rsidRDefault="004140C3" w:rsidP="00CD5F26">
            <w:pPr>
              <w:shd w:val="clear" w:color="auto" w:fill="FFFFFF"/>
              <w:autoSpaceDE w:val="0"/>
              <w:autoSpaceDN w:val="0"/>
              <w:adjustRightInd w:val="0"/>
              <w:ind w:left="360"/>
              <w:rPr>
                <w:rFonts w:asciiTheme="majorHAnsi" w:eastAsia="Calibri" w:hAnsiTheme="majorHAnsi" w:cs="Times New Roman"/>
                <w:color w:val="000000"/>
                <w:sz w:val="22"/>
                <w:szCs w:val="22"/>
                <w:lang w:bidi="ar-IQ"/>
              </w:rPr>
            </w:pPr>
          </w:p>
        </w:tc>
      </w:tr>
      <w:tr w:rsidR="00EB0D04" w:rsidRPr="00B64B95" w:rsidTr="00CD5F26">
        <w:trPr>
          <w:trHeight w:val="400"/>
        </w:trPr>
        <w:tc>
          <w:tcPr>
            <w:tcW w:w="9720" w:type="dxa"/>
            <w:shd w:val="clear" w:color="auto" w:fill="auto"/>
          </w:tcPr>
          <w:p w:rsidR="00EB0D04" w:rsidRPr="00B64B95" w:rsidRDefault="003D30D7" w:rsidP="00F86625">
            <w:pPr>
              <w:shd w:val="clear" w:color="auto" w:fill="FFFFFF"/>
              <w:autoSpaceDE w:val="0"/>
              <w:autoSpaceDN w:val="0"/>
              <w:bidi w:val="0"/>
              <w:adjustRightInd w:val="0"/>
              <w:ind w:left="360" w:hanging="184"/>
              <w:jc w:val="both"/>
              <w:rPr>
                <w:rFonts w:asciiTheme="majorHAnsi" w:eastAsia="Calibri" w:hAnsiTheme="majorHAnsi" w:cs="Times New Roman"/>
                <w:color w:val="000000"/>
                <w:sz w:val="22"/>
                <w:szCs w:val="22"/>
                <w:lang w:bidi="ar-IQ"/>
              </w:rPr>
            </w:pPr>
            <w:r w:rsidRPr="00B64B95">
              <w:rPr>
                <w:rFonts w:asciiTheme="majorHAnsi" w:eastAsia="Calibri" w:hAnsiTheme="majorHAnsi" w:cs="Times New Roman"/>
                <w:b/>
                <w:bCs/>
                <w:color w:val="000000"/>
                <w:sz w:val="22"/>
                <w:szCs w:val="22"/>
                <w:lang w:bidi="ar-IQ"/>
              </w:rPr>
              <w:t>Students Assessment</w:t>
            </w:r>
            <w:r w:rsidR="00EB0D04" w:rsidRPr="00B64B95">
              <w:rPr>
                <w:rFonts w:asciiTheme="majorHAnsi" w:eastAsia="Calibri" w:hAnsiTheme="majorHAnsi" w:cs="Times New Roman"/>
                <w:b/>
                <w:bCs/>
                <w:color w:val="000000"/>
                <w:sz w:val="22"/>
                <w:szCs w:val="22"/>
                <w:rtl/>
                <w:lang w:bidi="ar-IQ"/>
              </w:rPr>
              <w:t>طرائق التقييم</w:t>
            </w:r>
            <w:r w:rsidRPr="00B64B95">
              <w:rPr>
                <w:rFonts w:asciiTheme="majorHAnsi" w:eastAsiaTheme="minorHAnsi" w:hAnsiTheme="majorHAnsi" w:cs="Arial"/>
                <w:b/>
                <w:bCs/>
                <w:color w:val="FFFFFF"/>
                <w:sz w:val="22"/>
                <w:szCs w:val="22"/>
              </w:rPr>
              <w:t xml:space="preserve">   STUDENASSESSMENT STUDENT ASSESSMENT</w:t>
            </w:r>
          </w:p>
        </w:tc>
      </w:tr>
      <w:tr w:rsidR="00EB0D04" w:rsidRPr="00B64B95" w:rsidTr="00CD5F26">
        <w:trPr>
          <w:trHeight w:val="624"/>
        </w:trPr>
        <w:tc>
          <w:tcPr>
            <w:tcW w:w="9720" w:type="dxa"/>
            <w:shd w:val="clear" w:color="auto" w:fill="auto"/>
          </w:tcPr>
          <w:p w:rsidR="00EB0D04" w:rsidRPr="00B64B95" w:rsidRDefault="00EB0D04" w:rsidP="00CD5F26">
            <w:pPr>
              <w:shd w:val="clear" w:color="auto" w:fill="FFFFFF"/>
              <w:autoSpaceDE w:val="0"/>
              <w:autoSpaceDN w:val="0"/>
              <w:adjustRightInd w:val="0"/>
              <w:ind w:left="360"/>
              <w:rPr>
                <w:rFonts w:asciiTheme="majorHAnsi" w:eastAsia="Calibri" w:hAnsiTheme="majorHAnsi" w:cs="Times New Roman"/>
                <w:color w:val="000000"/>
                <w:sz w:val="22"/>
                <w:szCs w:val="22"/>
                <w:rtl/>
                <w:lang w:bidi="ar-IQ"/>
              </w:rPr>
            </w:pPr>
          </w:p>
          <w:p w:rsidR="00EB0D04" w:rsidRPr="00B64B95" w:rsidRDefault="003D30D7" w:rsidP="003D30D7">
            <w:pPr>
              <w:autoSpaceDE w:val="0"/>
              <w:autoSpaceDN w:val="0"/>
              <w:bidi w:val="0"/>
              <w:adjustRightInd w:val="0"/>
              <w:rPr>
                <w:rFonts w:asciiTheme="majorHAnsi" w:eastAsia="Calibri" w:hAnsiTheme="majorHAnsi" w:cs="Times New Roman"/>
                <w:color w:val="000000"/>
                <w:sz w:val="22"/>
                <w:szCs w:val="22"/>
                <w:lang w:bidi="ar-IQ"/>
              </w:rPr>
            </w:pPr>
            <w:r w:rsidRPr="00B64B95">
              <w:rPr>
                <w:rFonts w:asciiTheme="majorHAnsi" w:eastAsiaTheme="minorHAnsi" w:hAnsiTheme="majorHAnsi" w:cs="Times New Roman"/>
                <w:b/>
                <w:bCs/>
                <w:sz w:val="22"/>
                <w:szCs w:val="22"/>
              </w:rPr>
              <w:t>Written Examination:</w:t>
            </w:r>
            <w:r w:rsidRPr="00B64B95">
              <w:rPr>
                <w:rFonts w:asciiTheme="majorHAnsi" w:eastAsiaTheme="minorHAnsi" w:hAnsiTheme="majorHAnsi" w:cs="Times New Roman"/>
                <w:sz w:val="22"/>
                <w:szCs w:val="22"/>
              </w:rPr>
              <w:t xml:space="preserve"> Assessment of knowledge and understanding and intellectual skills</w:t>
            </w:r>
            <w:r w:rsidRPr="00B64B95">
              <w:rPr>
                <w:rFonts w:asciiTheme="majorHAnsi" w:eastAsia="Calibri" w:hAnsiTheme="majorHAnsi" w:cs="Times New Roman"/>
                <w:color w:val="000000"/>
                <w:sz w:val="22"/>
                <w:szCs w:val="22"/>
                <w:lang w:bidi="ar-IQ"/>
              </w:rPr>
              <w:t>.</w:t>
            </w:r>
            <w:r w:rsidR="004140C3" w:rsidRPr="00B64B95">
              <w:rPr>
                <w:rFonts w:asciiTheme="majorHAnsi" w:eastAsia="Calibri" w:hAnsiTheme="majorHAnsi" w:cs="Times New Roman"/>
                <w:color w:val="000000"/>
                <w:sz w:val="22"/>
                <w:szCs w:val="22"/>
                <w:lang w:bidi="ar-IQ"/>
              </w:rPr>
              <w:t xml:space="preserve"> These are </w:t>
            </w:r>
            <w:r w:rsidR="00025982">
              <w:rPr>
                <w:rFonts w:asciiTheme="majorHAnsi" w:eastAsia="Calibri" w:hAnsiTheme="majorHAnsi" w:cs="Times New Roman"/>
                <w:color w:val="000000"/>
                <w:sz w:val="22"/>
                <w:szCs w:val="22"/>
                <w:lang w:bidi="ar-IQ"/>
              </w:rPr>
              <w:t xml:space="preserve">usually done as </w:t>
            </w:r>
            <w:r w:rsidR="004140C3" w:rsidRPr="00B64B95">
              <w:rPr>
                <w:rFonts w:asciiTheme="majorHAnsi" w:eastAsia="Calibri" w:hAnsiTheme="majorHAnsi" w:cs="Times New Roman"/>
                <w:color w:val="000000"/>
                <w:sz w:val="22"/>
                <w:szCs w:val="22"/>
                <w:lang w:bidi="ar-IQ"/>
              </w:rPr>
              <w:t xml:space="preserve"> summative assessments at the end of each system </w:t>
            </w:r>
          </w:p>
          <w:p w:rsidR="00EB0D04" w:rsidRPr="00B64B95" w:rsidRDefault="003D30D7" w:rsidP="004E0803">
            <w:pPr>
              <w:autoSpaceDE w:val="0"/>
              <w:autoSpaceDN w:val="0"/>
              <w:bidi w:val="0"/>
              <w:adjustRightInd w:val="0"/>
              <w:rPr>
                <w:rFonts w:asciiTheme="majorHAnsi" w:eastAsia="Calibri" w:hAnsiTheme="majorHAnsi" w:cs="Times New Roman"/>
                <w:color w:val="000000"/>
                <w:sz w:val="22"/>
                <w:szCs w:val="22"/>
                <w:lang w:bidi="ar-IQ"/>
              </w:rPr>
            </w:pPr>
            <w:r w:rsidRPr="00B64B95">
              <w:rPr>
                <w:rFonts w:asciiTheme="majorHAnsi" w:eastAsia="Calibri" w:hAnsiTheme="majorHAnsi" w:cs="Times New Roman"/>
                <w:b/>
                <w:bCs/>
                <w:color w:val="000000"/>
                <w:sz w:val="22"/>
                <w:szCs w:val="22"/>
                <w:lang w:bidi="ar-IQ"/>
              </w:rPr>
              <w:t>Practical Examination:</w:t>
            </w:r>
            <w:r w:rsidRPr="00B64B95">
              <w:rPr>
                <w:rFonts w:asciiTheme="majorHAnsi" w:eastAsiaTheme="minorHAnsi" w:hAnsiTheme="majorHAnsi" w:cs="Times New Roman"/>
                <w:sz w:val="22"/>
                <w:szCs w:val="22"/>
              </w:rPr>
              <w:t xml:space="preserve"> </w:t>
            </w:r>
            <w:r w:rsidR="004E0803">
              <w:rPr>
                <w:rFonts w:asciiTheme="majorHAnsi" w:eastAsiaTheme="minorHAnsi" w:hAnsiTheme="majorHAnsi" w:cs="Times New Roman"/>
                <w:sz w:val="22"/>
                <w:szCs w:val="22"/>
              </w:rPr>
              <w:t>no practical examination</w:t>
            </w:r>
          </w:p>
        </w:tc>
      </w:tr>
      <w:tr w:rsidR="00EB0D04" w:rsidRPr="00B64B95" w:rsidTr="00CD5F26">
        <w:trPr>
          <w:trHeight w:val="1290"/>
        </w:trPr>
        <w:tc>
          <w:tcPr>
            <w:tcW w:w="9720" w:type="dxa"/>
            <w:shd w:val="clear" w:color="auto" w:fill="auto"/>
          </w:tcPr>
          <w:p w:rsidR="00EB0D04" w:rsidRPr="00B64B95" w:rsidRDefault="00EB0D04" w:rsidP="00CD5F26">
            <w:pPr>
              <w:shd w:val="clear" w:color="auto" w:fill="FFFFFF"/>
              <w:autoSpaceDE w:val="0"/>
              <w:autoSpaceDN w:val="0"/>
              <w:adjustRightInd w:val="0"/>
              <w:ind w:left="360"/>
              <w:rPr>
                <w:rFonts w:asciiTheme="majorHAnsi" w:eastAsia="Calibri" w:hAnsiTheme="majorHAnsi" w:cs="Times New Roman"/>
                <w:color w:val="000000"/>
                <w:sz w:val="22"/>
                <w:szCs w:val="22"/>
                <w:lang w:bidi="ar-IQ"/>
              </w:rPr>
            </w:pPr>
            <w:r w:rsidRPr="00B64B95">
              <w:rPr>
                <w:rFonts w:asciiTheme="majorHAnsi" w:eastAsia="Calibri" w:hAnsiTheme="majorHAnsi" w:cs="Times New Roman"/>
                <w:b/>
                <w:bCs/>
                <w:color w:val="000000"/>
                <w:sz w:val="22"/>
                <w:szCs w:val="22"/>
                <w:rtl/>
                <w:lang w:bidi="ar-IQ"/>
              </w:rPr>
              <w:t>ج- الأهداف الوجدانية والقيمية</w:t>
            </w:r>
            <w:r w:rsidR="00E8240D" w:rsidRPr="00B64B95">
              <w:rPr>
                <w:rFonts w:asciiTheme="majorHAnsi" w:eastAsia="Calibri" w:hAnsiTheme="majorHAnsi" w:cs="Times New Roman"/>
                <w:b/>
                <w:bCs/>
                <w:color w:val="000000"/>
                <w:sz w:val="22"/>
                <w:szCs w:val="22"/>
                <w:lang w:bidi="ar-IQ"/>
              </w:rPr>
              <w:t>General Intellectual Skills</w:t>
            </w:r>
          </w:p>
          <w:p w:rsidR="006F0E38" w:rsidRPr="00B64B95" w:rsidRDefault="006F0E38" w:rsidP="004E0803">
            <w:pPr>
              <w:pStyle w:val="ListParagraph"/>
              <w:numPr>
                <w:ilvl w:val="0"/>
                <w:numId w:val="10"/>
              </w:numPr>
              <w:autoSpaceDE w:val="0"/>
              <w:autoSpaceDN w:val="0"/>
              <w:bidi w:val="0"/>
              <w:adjustRightInd w:val="0"/>
              <w:rPr>
                <w:rFonts w:asciiTheme="majorHAnsi" w:eastAsia="Calibri" w:hAnsiTheme="majorHAnsi" w:cs="Times New Roman"/>
                <w:color w:val="000000"/>
                <w:lang w:bidi="ar-IQ"/>
              </w:rPr>
            </w:pPr>
            <w:r w:rsidRPr="00B64B95">
              <w:rPr>
                <w:rFonts w:asciiTheme="majorHAnsi" w:eastAsia="Calibri" w:hAnsiTheme="majorHAnsi" w:cs="Times New Roman"/>
                <w:color w:val="000000"/>
                <w:lang w:bidi="ar-IQ"/>
              </w:rPr>
              <w:t xml:space="preserve">Identify and explain </w:t>
            </w:r>
            <w:r w:rsidR="004E0803">
              <w:rPr>
                <w:rFonts w:asciiTheme="majorHAnsi" w:eastAsia="Calibri" w:hAnsiTheme="majorHAnsi" w:cs="Times New Roman"/>
                <w:color w:val="000000"/>
                <w:lang w:bidi="ar-IQ"/>
              </w:rPr>
              <w:t>tissues and organs using specific medical terms</w:t>
            </w:r>
            <w:r w:rsidRPr="00B64B95">
              <w:rPr>
                <w:rFonts w:asciiTheme="majorHAnsi" w:eastAsia="Calibri" w:hAnsiTheme="majorHAnsi" w:cs="Times New Roman"/>
                <w:color w:val="000000"/>
                <w:lang w:bidi="ar-IQ"/>
              </w:rPr>
              <w:t>.</w:t>
            </w:r>
          </w:p>
          <w:p w:rsidR="006F0E38" w:rsidRPr="00B64B95" w:rsidRDefault="006F0E38" w:rsidP="004E0803">
            <w:pPr>
              <w:pStyle w:val="ListParagraph"/>
              <w:numPr>
                <w:ilvl w:val="0"/>
                <w:numId w:val="10"/>
              </w:numPr>
              <w:autoSpaceDE w:val="0"/>
              <w:autoSpaceDN w:val="0"/>
              <w:bidi w:val="0"/>
              <w:adjustRightInd w:val="0"/>
              <w:rPr>
                <w:rFonts w:asciiTheme="majorHAnsi" w:eastAsia="Calibri" w:hAnsiTheme="majorHAnsi" w:cs="Times New Roman"/>
                <w:color w:val="000000"/>
                <w:lang w:bidi="ar-IQ"/>
              </w:rPr>
            </w:pPr>
            <w:r w:rsidRPr="00B64B95">
              <w:rPr>
                <w:rFonts w:asciiTheme="majorHAnsi" w:eastAsia="Calibri" w:hAnsiTheme="majorHAnsi" w:cs="Times New Roman"/>
                <w:color w:val="000000"/>
                <w:lang w:bidi="ar-IQ"/>
              </w:rPr>
              <w:t xml:space="preserve"> Identify different </w:t>
            </w:r>
            <w:r w:rsidR="004E0803">
              <w:rPr>
                <w:rFonts w:asciiTheme="majorHAnsi" w:eastAsia="Calibri" w:hAnsiTheme="majorHAnsi" w:cs="Times New Roman"/>
                <w:color w:val="000000"/>
                <w:lang w:bidi="ar-IQ"/>
              </w:rPr>
              <w:t>parts of the body and their related substructure</w:t>
            </w:r>
            <w:r w:rsidRPr="00B64B95">
              <w:rPr>
                <w:rFonts w:asciiTheme="majorHAnsi" w:eastAsia="Calibri" w:hAnsiTheme="majorHAnsi" w:cs="Times New Roman"/>
                <w:color w:val="000000"/>
                <w:lang w:bidi="ar-IQ"/>
              </w:rPr>
              <w:t>.</w:t>
            </w:r>
          </w:p>
          <w:p w:rsidR="00A50BB7" w:rsidRPr="00B64B95" w:rsidRDefault="004E0803" w:rsidP="00A50BB7">
            <w:pPr>
              <w:pStyle w:val="ListParagraph"/>
              <w:numPr>
                <w:ilvl w:val="0"/>
                <w:numId w:val="10"/>
              </w:numPr>
              <w:autoSpaceDE w:val="0"/>
              <w:autoSpaceDN w:val="0"/>
              <w:bidi w:val="0"/>
              <w:adjustRightInd w:val="0"/>
              <w:rPr>
                <w:rFonts w:asciiTheme="majorHAnsi" w:eastAsia="Calibri" w:hAnsiTheme="majorHAnsi" w:cs="Times New Roman"/>
                <w:color w:val="000000"/>
                <w:lang w:bidi="ar-IQ"/>
              </w:rPr>
            </w:pPr>
            <w:r>
              <w:rPr>
                <w:rFonts w:asciiTheme="majorHAnsi" w:eastAsia="Calibri" w:hAnsiTheme="majorHAnsi" w:cs="Times New Roman"/>
                <w:color w:val="000000"/>
                <w:lang w:bidi="ar-IQ"/>
              </w:rPr>
              <w:t>Write paragraphs to describe functions and structure of each body system</w:t>
            </w:r>
            <w:r w:rsidR="006F0E38" w:rsidRPr="00B64B95">
              <w:rPr>
                <w:rFonts w:asciiTheme="majorHAnsi" w:eastAsia="Calibri" w:hAnsiTheme="majorHAnsi" w:cs="Times New Roman"/>
                <w:color w:val="000000"/>
                <w:lang w:bidi="ar-IQ"/>
              </w:rPr>
              <w:t>.</w:t>
            </w:r>
          </w:p>
          <w:p w:rsidR="00EB0D04" w:rsidRPr="004E0803" w:rsidRDefault="00EB0D04" w:rsidP="004E0803">
            <w:pPr>
              <w:autoSpaceDE w:val="0"/>
              <w:autoSpaceDN w:val="0"/>
              <w:bidi w:val="0"/>
              <w:adjustRightInd w:val="0"/>
              <w:rPr>
                <w:rFonts w:asciiTheme="majorHAnsi" w:eastAsia="Calibri" w:hAnsiTheme="majorHAnsi" w:cs="Times New Roman"/>
                <w:color w:val="000000"/>
                <w:lang w:bidi="ar-IQ"/>
              </w:rPr>
            </w:pPr>
          </w:p>
        </w:tc>
      </w:tr>
      <w:tr w:rsidR="00EB0D04" w:rsidRPr="00B64B95" w:rsidTr="00CD5F26">
        <w:trPr>
          <w:trHeight w:val="1584"/>
        </w:trPr>
        <w:tc>
          <w:tcPr>
            <w:tcW w:w="9720" w:type="dxa"/>
            <w:shd w:val="clear" w:color="auto" w:fill="auto"/>
          </w:tcPr>
          <w:p w:rsidR="00EB0D04" w:rsidRPr="00B64B95" w:rsidRDefault="00EB0D04" w:rsidP="00CD5F26">
            <w:pPr>
              <w:shd w:val="clear" w:color="auto" w:fill="FFFFFF"/>
              <w:autoSpaceDE w:val="0"/>
              <w:autoSpaceDN w:val="0"/>
              <w:adjustRightInd w:val="0"/>
              <w:rPr>
                <w:rFonts w:asciiTheme="majorHAnsi" w:eastAsia="Calibri" w:hAnsiTheme="majorHAnsi" w:cs="Times New Roman"/>
                <w:color w:val="000000"/>
                <w:sz w:val="22"/>
                <w:szCs w:val="22"/>
                <w:rtl/>
                <w:lang w:bidi="ar-IQ"/>
              </w:rPr>
            </w:pPr>
            <w:r w:rsidRPr="00B64B95">
              <w:rPr>
                <w:rFonts w:asciiTheme="majorHAnsi" w:eastAsia="Calibri" w:hAnsiTheme="majorHAnsi" w:cs="Times New Roman"/>
                <w:color w:val="000000"/>
                <w:sz w:val="22"/>
                <w:szCs w:val="22"/>
                <w:rtl/>
                <w:lang w:bidi="ar-IQ"/>
              </w:rPr>
              <w:t>د - المهارات العامة والتأهيلية المنقولة ( المهارات الأخرى المتعلقة بقابلية التوظيف والتطور الشخصي ).</w:t>
            </w:r>
          </w:p>
          <w:p w:rsidR="00EB0D04" w:rsidRPr="00B64B95" w:rsidRDefault="00EB0D04" w:rsidP="00CD5F26">
            <w:pPr>
              <w:shd w:val="clear" w:color="auto" w:fill="FFFFFF"/>
              <w:tabs>
                <w:tab w:val="left" w:pos="687"/>
              </w:tabs>
              <w:autoSpaceDE w:val="0"/>
              <w:autoSpaceDN w:val="0"/>
              <w:adjustRightInd w:val="0"/>
              <w:ind w:left="612"/>
              <w:rPr>
                <w:rFonts w:asciiTheme="majorHAnsi" w:eastAsia="Calibri" w:hAnsiTheme="majorHAnsi" w:cs="Times New Roman"/>
                <w:color w:val="000000"/>
                <w:sz w:val="22"/>
                <w:szCs w:val="22"/>
                <w:rtl/>
                <w:lang w:bidi="ar-IQ"/>
              </w:rPr>
            </w:pPr>
            <w:r w:rsidRPr="00B64B95">
              <w:rPr>
                <w:rFonts w:asciiTheme="majorHAnsi" w:eastAsia="Calibri" w:hAnsiTheme="majorHAnsi" w:cs="Times New Roman"/>
                <w:color w:val="000000"/>
                <w:sz w:val="22"/>
                <w:szCs w:val="22"/>
                <w:rtl/>
                <w:lang w:bidi="ar-IQ"/>
              </w:rPr>
              <w:t>د1-</w:t>
            </w:r>
            <w:r w:rsidR="00D8361D" w:rsidRPr="00B64B95">
              <w:rPr>
                <w:rFonts w:asciiTheme="majorHAnsi" w:eastAsia="Calibri" w:hAnsiTheme="majorHAnsi" w:cs="Times New Roman"/>
                <w:color w:val="000000"/>
                <w:sz w:val="22"/>
                <w:szCs w:val="22"/>
                <w:rtl/>
                <w:lang w:bidi="ar-IQ"/>
              </w:rPr>
              <w:t xml:space="preserve">تاهيل الطالب كمخرجات لتغذية المؤسسات الصحية باطباء اكفاء </w:t>
            </w:r>
          </w:p>
          <w:p w:rsidR="00EB0D04" w:rsidRPr="00B64B95" w:rsidRDefault="00EB0D04" w:rsidP="00CD5F26">
            <w:pPr>
              <w:shd w:val="clear" w:color="auto" w:fill="FFFFFF"/>
              <w:tabs>
                <w:tab w:val="left" w:pos="687"/>
              </w:tabs>
              <w:autoSpaceDE w:val="0"/>
              <w:autoSpaceDN w:val="0"/>
              <w:adjustRightInd w:val="0"/>
              <w:ind w:left="612"/>
              <w:rPr>
                <w:rFonts w:asciiTheme="majorHAnsi" w:eastAsia="Calibri" w:hAnsiTheme="majorHAnsi" w:cs="Times New Roman"/>
                <w:color w:val="000000"/>
                <w:sz w:val="22"/>
                <w:szCs w:val="22"/>
                <w:rtl/>
                <w:lang w:bidi="ar-IQ"/>
              </w:rPr>
            </w:pPr>
            <w:r w:rsidRPr="00B64B95">
              <w:rPr>
                <w:rFonts w:asciiTheme="majorHAnsi" w:eastAsia="Calibri" w:hAnsiTheme="majorHAnsi" w:cs="Times New Roman"/>
                <w:color w:val="000000"/>
                <w:sz w:val="22"/>
                <w:szCs w:val="22"/>
                <w:rtl/>
                <w:lang w:bidi="ar-IQ"/>
              </w:rPr>
              <w:t>د2-</w:t>
            </w:r>
            <w:r w:rsidR="00D8361D" w:rsidRPr="00B64B95">
              <w:rPr>
                <w:rFonts w:asciiTheme="majorHAnsi" w:eastAsia="Calibri" w:hAnsiTheme="majorHAnsi" w:cs="Times New Roman"/>
                <w:color w:val="000000"/>
                <w:sz w:val="22"/>
                <w:szCs w:val="22"/>
                <w:rtl/>
                <w:lang w:bidi="ar-IQ"/>
              </w:rPr>
              <w:t xml:space="preserve">تاهيل الطالب لاكتساب مهارات تؤهلة لان يكون طبيب ناجح </w:t>
            </w:r>
          </w:p>
          <w:p w:rsidR="00EB0D04" w:rsidRPr="00B64B95" w:rsidRDefault="00EB0D04" w:rsidP="00CD5F26">
            <w:pPr>
              <w:shd w:val="clear" w:color="auto" w:fill="FFFFFF"/>
              <w:tabs>
                <w:tab w:val="left" w:pos="687"/>
              </w:tabs>
              <w:autoSpaceDE w:val="0"/>
              <w:autoSpaceDN w:val="0"/>
              <w:adjustRightInd w:val="0"/>
              <w:ind w:left="612"/>
              <w:rPr>
                <w:rFonts w:asciiTheme="majorHAnsi" w:eastAsia="Calibri" w:hAnsiTheme="majorHAnsi" w:cs="Times New Roman"/>
                <w:color w:val="000000"/>
                <w:sz w:val="22"/>
                <w:szCs w:val="22"/>
                <w:rtl/>
                <w:lang w:bidi="ar-IQ"/>
              </w:rPr>
            </w:pPr>
            <w:r w:rsidRPr="00B64B95">
              <w:rPr>
                <w:rFonts w:asciiTheme="majorHAnsi" w:eastAsia="Calibri" w:hAnsiTheme="majorHAnsi" w:cs="Times New Roman"/>
                <w:color w:val="000000"/>
                <w:sz w:val="22"/>
                <w:szCs w:val="22"/>
                <w:rtl/>
                <w:lang w:bidi="ar-IQ"/>
              </w:rPr>
              <w:t>د3-</w:t>
            </w:r>
            <w:r w:rsidR="00D8361D" w:rsidRPr="00B64B95">
              <w:rPr>
                <w:rFonts w:asciiTheme="majorHAnsi" w:eastAsia="Calibri" w:hAnsiTheme="majorHAnsi" w:cs="Times New Roman"/>
                <w:color w:val="000000"/>
                <w:sz w:val="22"/>
                <w:szCs w:val="22"/>
                <w:rtl/>
                <w:lang w:bidi="ar-IQ"/>
              </w:rPr>
              <w:t xml:space="preserve"> تطوير مهارات وقدرات الطلبة المتفوقين لاكمال دراستهم العليامستقبلا</w:t>
            </w:r>
          </w:p>
          <w:p w:rsidR="00EB0D04" w:rsidRPr="00B64B95" w:rsidRDefault="00EB0D04" w:rsidP="00CD5F26">
            <w:pPr>
              <w:shd w:val="clear" w:color="auto" w:fill="FFFFFF"/>
              <w:tabs>
                <w:tab w:val="left" w:pos="687"/>
              </w:tabs>
              <w:autoSpaceDE w:val="0"/>
              <w:autoSpaceDN w:val="0"/>
              <w:adjustRightInd w:val="0"/>
              <w:ind w:left="612"/>
              <w:rPr>
                <w:rFonts w:asciiTheme="majorHAnsi" w:eastAsia="Calibri" w:hAnsiTheme="majorHAnsi" w:cs="Times New Roman"/>
                <w:color w:val="000000"/>
                <w:sz w:val="22"/>
                <w:szCs w:val="22"/>
                <w:lang w:bidi="ar-IQ"/>
              </w:rPr>
            </w:pPr>
          </w:p>
        </w:tc>
      </w:tr>
    </w:tbl>
    <w:p w:rsidR="00B82179" w:rsidRPr="00B64B95" w:rsidRDefault="00B82179" w:rsidP="004A7D86">
      <w:pPr>
        <w:shd w:val="clear" w:color="auto" w:fill="FFFFFF"/>
        <w:bidi w:val="0"/>
        <w:spacing w:before="100" w:beforeAutospacing="1" w:after="100" w:afterAutospacing="1"/>
        <w:jc w:val="both"/>
        <w:rPr>
          <w:rFonts w:asciiTheme="majorHAnsi" w:hAnsiTheme="majorHAnsi" w:cs="Times New Roman"/>
          <w:b/>
          <w:bCs/>
          <w:i/>
          <w:iCs/>
          <w:sz w:val="22"/>
          <w:szCs w:val="22"/>
          <w:u w:val="single"/>
        </w:rPr>
      </w:pPr>
    </w:p>
    <w:p w:rsidR="00B82179" w:rsidRPr="00B64B95" w:rsidRDefault="00B82179" w:rsidP="00B82179">
      <w:pPr>
        <w:shd w:val="clear" w:color="auto" w:fill="FFFFFF"/>
        <w:bidi w:val="0"/>
        <w:spacing w:before="100" w:beforeAutospacing="1" w:after="100" w:afterAutospacing="1"/>
        <w:jc w:val="both"/>
        <w:rPr>
          <w:rFonts w:asciiTheme="majorHAnsi" w:hAnsiTheme="majorHAnsi" w:cs="Times New Roman"/>
          <w:b/>
          <w:bCs/>
          <w:i/>
          <w:iCs/>
          <w:sz w:val="22"/>
          <w:szCs w:val="22"/>
          <w:u w:val="single"/>
        </w:rPr>
      </w:pPr>
    </w:p>
    <w:p w:rsidR="00B82179" w:rsidRPr="00B64B95" w:rsidRDefault="00B82179" w:rsidP="00B82179">
      <w:pPr>
        <w:shd w:val="clear" w:color="auto" w:fill="FFFFFF"/>
        <w:bidi w:val="0"/>
        <w:spacing w:before="100" w:beforeAutospacing="1" w:after="100" w:afterAutospacing="1"/>
        <w:jc w:val="both"/>
        <w:rPr>
          <w:rFonts w:asciiTheme="majorHAnsi" w:hAnsiTheme="majorHAnsi" w:cs="Times New Roman"/>
          <w:b/>
          <w:bCs/>
          <w:i/>
          <w:iCs/>
          <w:sz w:val="22"/>
          <w:szCs w:val="22"/>
          <w:u w:val="single"/>
        </w:rPr>
      </w:pPr>
    </w:p>
    <w:p w:rsidR="00B82179" w:rsidRPr="00B64B95" w:rsidRDefault="00B82179" w:rsidP="00B82179">
      <w:pPr>
        <w:shd w:val="clear" w:color="auto" w:fill="FFFFFF"/>
        <w:bidi w:val="0"/>
        <w:spacing w:before="100" w:beforeAutospacing="1" w:after="100" w:afterAutospacing="1"/>
        <w:jc w:val="both"/>
        <w:rPr>
          <w:rFonts w:asciiTheme="majorHAnsi" w:hAnsiTheme="majorHAnsi" w:cs="Times New Roman"/>
          <w:b/>
          <w:bCs/>
          <w:i/>
          <w:iCs/>
          <w:sz w:val="22"/>
          <w:szCs w:val="22"/>
          <w:u w:val="single"/>
        </w:rPr>
      </w:pPr>
    </w:p>
    <w:p w:rsidR="00B82179" w:rsidRPr="00B64B95" w:rsidRDefault="00B82179" w:rsidP="00B82179">
      <w:pPr>
        <w:shd w:val="clear" w:color="auto" w:fill="FFFFFF"/>
        <w:bidi w:val="0"/>
        <w:spacing w:before="100" w:beforeAutospacing="1" w:after="100" w:afterAutospacing="1"/>
        <w:jc w:val="both"/>
        <w:rPr>
          <w:rFonts w:asciiTheme="majorHAnsi" w:hAnsiTheme="majorHAnsi" w:cs="Times New Roman"/>
          <w:b/>
          <w:bCs/>
          <w:i/>
          <w:iCs/>
          <w:sz w:val="22"/>
          <w:szCs w:val="22"/>
          <w:u w:val="single"/>
        </w:rPr>
      </w:pPr>
    </w:p>
    <w:p w:rsidR="00B82179" w:rsidRDefault="00B82179" w:rsidP="00B82179">
      <w:pPr>
        <w:shd w:val="clear" w:color="auto" w:fill="FFFFFF"/>
        <w:bidi w:val="0"/>
        <w:spacing w:before="100" w:beforeAutospacing="1" w:after="100" w:afterAutospacing="1"/>
        <w:jc w:val="both"/>
        <w:rPr>
          <w:rFonts w:asciiTheme="majorHAnsi" w:hAnsiTheme="majorHAnsi" w:cs="Times New Roman"/>
          <w:b/>
          <w:bCs/>
          <w:i/>
          <w:iCs/>
          <w:sz w:val="22"/>
          <w:szCs w:val="22"/>
          <w:u w:val="single"/>
        </w:rPr>
      </w:pPr>
    </w:p>
    <w:p w:rsidR="004E0803" w:rsidRDefault="004E0803" w:rsidP="004E0803">
      <w:pPr>
        <w:shd w:val="clear" w:color="auto" w:fill="FFFFFF"/>
        <w:bidi w:val="0"/>
        <w:spacing w:before="100" w:beforeAutospacing="1" w:after="100" w:afterAutospacing="1"/>
        <w:jc w:val="both"/>
        <w:rPr>
          <w:rFonts w:asciiTheme="majorHAnsi" w:hAnsiTheme="majorHAnsi" w:cs="Times New Roman"/>
          <w:b/>
          <w:bCs/>
          <w:i/>
          <w:iCs/>
          <w:sz w:val="22"/>
          <w:szCs w:val="22"/>
          <w:u w:val="single"/>
        </w:rPr>
      </w:pPr>
    </w:p>
    <w:p w:rsidR="004E0803" w:rsidRPr="00B64B95" w:rsidRDefault="004E0803" w:rsidP="004E0803">
      <w:pPr>
        <w:shd w:val="clear" w:color="auto" w:fill="FFFFFF"/>
        <w:bidi w:val="0"/>
        <w:spacing w:before="100" w:beforeAutospacing="1" w:after="100" w:afterAutospacing="1"/>
        <w:jc w:val="both"/>
        <w:rPr>
          <w:rFonts w:asciiTheme="majorHAnsi" w:hAnsiTheme="majorHAnsi" w:cs="Times New Roman"/>
          <w:b/>
          <w:bCs/>
          <w:i/>
          <w:iCs/>
          <w:sz w:val="22"/>
          <w:szCs w:val="22"/>
          <w:u w:val="single"/>
        </w:rPr>
      </w:pPr>
    </w:p>
    <w:p w:rsidR="00B82179" w:rsidRPr="00B64B95" w:rsidRDefault="00B82179" w:rsidP="00B82179">
      <w:pPr>
        <w:shd w:val="clear" w:color="auto" w:fill="FFFFFF"/>
        <w:bidi w:val="0"/>
        <w:spacing w:before="100" w:beforeAutospacing="1" w:after="100" w:afterAutospacing="1"/>
        <w:jc w:val="both"/>
        <w:rPr>
          <w:rFonts w:asciiTheme="majorHAnsi" w:hAnsiTheme="majorHAnsi" w:cs="Times New Roman"/>
          <w:b/>
          <w:bCs/>
          <w:i/>
          <w:iCs/>
          <w:sz w:val="22"/>
          <w:szCs w:val="22"/>
          <w:u w:val="single"/>
        </w:rPr>
      </w:pPr>
    </w:p>
    <w:p w:rsidR="00B82179" w:rsidRPr="00B64B95" w:rsidRDefault="00B82179" w:rsidP="00B82179">
      <w:pPr>
        <w:shd w:val="clear" w:color="auto" w:fill="FFFFFF"/>
        <w:bidi w:val="0"/>
        <w:spacing w:before="100" w:beforeAutospacing="1" w:after="100" w:afterAutospacing="1"/>
        <w:jc w:val="both"/>
        <w:rPr>
          <w:rFonts w:asciiTheme="majorHAnsi" w:hAnsiTheme="majorHAnsi" w:cs="Times New Roman"/>
          <w:b/>
          <w:bCs/>
          <w:i/>
          <w:iCs/>
          <w:sz w:val="22"/>
          <w:szCs w:val="22"/>
          <w:u w:val="single"/>
        </w:rPr>
      </w:pPr>
    </w:p>
    <w:p w:rsidR="00A50BB7" w:rsidRPr="00B64B95" w:rsidRDefault="00A50BB7" w:rsidP="00A50BB7">
      <w:pPr>
        <w:shd w:val="clear" w:color="auto" w:fill="FFFFFF"/>
        <w:bidi w:val="0"/>
        <w:spacing w:before="100" w:beforeAutospacing="1" w:after="100" w:afterAutospacing="1"/>
        <w:jc w:val="both"/>
        <w:rPr>
          <w:rFonts w:asciiTheme="majorHAnsi" w:hAnsiTheme="majorHAnsi" w:cs="Times New Roman"/>
          <w:b/>
          <w:bCs/>
          <w:i/>
          <w:iCs/>
          <w:sz w:val="22"/>
          <w:szCs w:val="22"/>
          <w:u w:val="single"/>
        </w:rPr>
      </w:pPr>
    </w:p>
    <w:p w:rsidR="00BD21A5" w:rsidRPr="00B64B95" w:rsidRDefault="00BD21A5" w:rsidP="000D2F5C">
      <w:pPr>
        <w:shd w:val="clear" w:color="auto" w:fill="FFFFFF"/>
        <w:bidi w:val="0"/>
        <w:spacing w:before="100" w:beforeAutospacing="1" w:after="100" w:afterAutospacing="1"/>
        <w:jc w:val="center"/>
        <w:rPr>
          <w:rFonts w:asciiTheme="majorHAnsi" w:hAnsiTheme="majorHAnsi" w:cs="Times New Roman"/>
          <w:b/>
          <w:bCs/>
          <w:i/>
          <w:iCs/>
          <w:sz w:val="22"/>
          <w:szCs w:val="22"/>
          <w:rtl/>
          <w:lang w:bidi="ar-IQ"/>
        </w:rPr>
      </w:pPr>
      <w:r w:rsidRPr="00B64B95">
        <w:rPr>
          <w:rFonts w:asciiTheme="majorHAnsi" w:hAnsiTheme="majorHAnsi" w:cs="Times New Roman"/>
          <w:b/>
          <w:bCs/>
          <w:i/>
          <w:iCs/>
          <w:sz w:val="22"/>
          <w:szCs w:val="22"/>
          <w:u w:val="single"/>
        </w:rPr>
        <w:t>Course Contents:</w:t>
      </w:r>
      <w:r w:rsidR="00CD5F26" w:rsidRPr="00B64B95">
        <w:rPr>
          <w:rFonts w:asciiTheme="majorHAnsi" w:hAnsiTheme="majorHAnsi" w:cs="Times New Roman"/>
          <w:b/>
          <w:bCs/>
          <w:i/>
          <w:iCs/>
          <w:sz w:val="22"/>
          <w:szCs w:val="22"/>
          <w:rtl/>
          <w:lang w:bidi="ar-IQ"/>
        </w:rPr>
        <w:t>11- بنية</w:t>
      </w:r>
      <w:r w:rsidR="004A7D86" w:rsidRPr="00B64B95">
        <w:rPr>
          <w:rFonts w:asciiTheme="majorHAnsi" w:hAnsiTheme="majorHAnsi" w:cs="Times New Roman"/>
          <w:b/>
          <w:bCs/>
          <w:i/>
          <w:iCs/>
          <w:sz w:val="22"/>
          <w:szCs w:val="22"/>
          <w:rtl/>
          <w:lang w:bidi="ar-IQ"/>
        </w:rPr>
        <w:t>المق</w:t>
      </w:r>
      <w:r w:rsidR="000D2F5C" w:rsidRPr="00B64B95">
        <w:rPr>
          <w:rFonts w:asciiTheme="majorHAnsi" w:hAnsiTheme="majorHAnsi" w:cs="Times New Roman"/>
          <w:b/>
          <w:bCs/>
          <w:i/>
          <w:iCs/>
          <w:sz w:val="22"/>
          <w:szCs w:val="22"/>
          <w:rtl/>
          <w:lang w:bidi="ar-IQ"/>
        </w:rPr>
        <w:t>ر</w:t>
      </w:r>
      <w:r w:rsidR="004A7D86" w:rsidRPr="00B64B95">
        <w:rPr>
          <w:rFonts w:asciiTheme="majorHAnsi" w:hAnsiTheme="majorHAnsi" w:cs="Times New Roman"/>
          <w:b/>
          <w:bCs/>
          <w:i/>
          <w:iCs/>
          <w:sz w:val="22"/>
          <w:szCs w:val="22"/>
          <w:rtl/>
          <w:lang w:bidi="ar-IQ"/>
        </w:rPr>
        <w:t>ر</w:t>
      </w:r>
    </w:p>
    <w:p w:rsidR="00BD21A5" w:rsidRPr="00B64B95" w:rsidRDefault="00A50BB7" w:rsidP="00BD21A5">
      <w:pPr>
        <w:shd w:val="clear" w:color="auto" w:fill="FFFFFF"/>
        <w:bidi w:val="0"/>
        <w:spacing w:before="100" w:beforeAutospacing="1" w:after="100" w:afterAutospacing="1"/>
        <w:jc w:val="both"/>
        <w:rPr>
          <w:rFonts w:asciiTheme="majorHAnsi" w:hAnsiTheme="majorHAnsi" w:cs="Times New Roman"/>
          <w:b/>
          <w:bCs/>
          <w:i/>
          <w:iCs/>
          <w:sz w:val="22"/>
          <w:szCs w:val="22"/>
          <w:u w:val="single"/>
        </w:rPr>
      </w:pPr>
      <w:r w:rsidRPr="00B64B95">
        <w:rPr>
          <w:rFonts w:asciiTheme="majorHAnsi" w:hAnsiTheme="majorHAnsi" w:cs="Times New Roman"/>
          <w:b/>
          <w:bCs/>
          <w:i/>
          <w:iCs/>
          <w:sz w:val="22"/>
          <w:szCs w:val="22"/>
          <w:u w:val="single"/>
        </w:rPr>
        <w:t>First Semester :</w:t>
      </w:r>
    </w:p>
    <w:tbl>
      <w:tblPr>
        <w:tblStyle w:val="TableGrid"/>
        <w:tblW w:w="0" w:type="auto"/>
        <w:tblLook w:val="04A0"/>
      </w:tblPr>
      <w:tblGrid>
        <w:gridCol w:w="817"/>
        <w:gridCol w:w="3686"/>
        <w:gridCol w:w="3686"/>
      </w:tblGrid>
      <w:tr w:rsidR="008A484A" w:rsidRPr="008A484A" w:rsidTr="00BE0E98">
        <w:tc>
          <w:tcPr>
            <w:tcW w:w="817" w:type="dxa"/>
          </w:tcPr>
          <w:p w:rsidR="008A484A" w:rsidRPr="008A484A" w:rsidRDefault="008A484A" w:rsidP="008A484A">
            <w:pPr>
              <w:shd w:val="clear" w:color="auto" w:fill="FFFFFF"/>
              <w:bidi w:val="0"/>
              <w:spacing w:before="100" w:beforeAutospacing="1" w:after="100" w:afterAutospacing="1"/>
              <w:jc w:val="both"/>
              <w:rPr>
                <w:rFonts w:asciiTheme="majorHAnsi" w:hAnsiTheme="majorHAnsi" w:cs="Times New Roman"/>
                <w:b/>
                <w:bCs/>
                <w:sz w:val="22"/>
                <w:szCs w:val="22"/>
              </w:rPr>
            </w:pPr>
            <w:r w:rsidRPr="008A484A">
              <w:rPr>
                <w:rFonts w:asciiTheme="majorHAnsi" w:hAnsiTheme="majorHAnsi" w:cs="Times New Roman"/>
                <w:b/>
                <w:bCs/>
                <w:sz w:val="22"/>
                <w:szCs w:val="22"/>
              </w:rPr>
              <w:t xml:space="preserve">Date </w:t>
            </w:r>
          </w:p>
        </w:tc>
        <w:tc>
          <w:tcPr>
            <w:tcW w:w="3686" w:type="dxa"/>
          </w:tcPr>
          <w:p w:rsidR="008A484A" w:rsidRPr="008A484A" w:rsidRDefault="008A484A" w:rsidP="008A484A">
            <w:pPr>
              <w:shd w:val="clear" w:color="auto" w:fill="FFFFFF"/>
              <w:bidi w:val="0"/>
              <w:spacing w:before="100" w:beforeAutospacing="1" w:after="100" w:afterAutospacing="1"/>
              <w:jc w:val="both"/>
              <w:rPr>
                <w:rFonts w:asciiTheme="majorHAnsi" w:hAnsiTheme="majorHAnsi" w:cs="Times New Roman"/>
                <w:b/>
                <w:bCs/>
                <w:sz w:val="22"/>
                <w:szCs w:val="22"/>
              </w:rPr>
            </w:pPr>
            <w:r w:rsidRPr="008A484A">
              <w:rPr>
                <w:rFonts w:asciiTheme="majorHAnsi" w:hAnsiTheme="majorHAnsi" w:cs="Times New Roman"/>
                <w:b/>
                <w:bCs/>
                <w:sz w:val="22"/>
                <w:szCs w:val="22"/>
              </w:rPr>
              <w:t xml:space="preserve">Lecture </w:t>
            </w:r>
          </w:p>
        </w:tc>
        <w:tc>
          <w:tcPr>
            <w:tcW w:w="3686" w:type="dxa"/>
          </w:tcPr>
          <w:p w:rsidR="008A484A" w:rsidRPr="008A484A" w:rsidRDefault="008A484A"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objectives</w:t>
            </w:r>
          </w:p>
        </w:tc>
      </w:tr>
      <w:tr w:rsidR="008A484A" w:rsidRPr="008A484A" w:rsidTr="00BE0E98">
        <w:tc>
          <w:tcPr>
            <w:tcW w:w="817" w:type="dxa"/>
          </w:tcPr>
          <w:p w:rsidR="008A484A" w:rsidRPr="008A484A" w:rsidRDefault="008A484A" w:rsidP="008A484A">
            <w:pPr>
              <w:shd w:val="clear" w:color="auto" w:fill="FFFFFF"/>
              <w:bidi w:val="0"/>
              <w:spacing w:before="100" w:beforeAutospacing="1" w:after="100" w:afterAutospacing="1"/>
              <w:jc w:val="both"/>
              <w:rPr>
                <w:rFonts w:asciiTheme="majorHAnsi" w:hAnsiTheme="majorHAnsi" w:cs="Times New Roman"/>
                <w:b/>
                <w:bCs/>
                <w:sz w:val="22"/>
                <w:szCs w:val="22"/>
              </w:rPr>
            </w:pPr>
            <w:r w:rsidRPr="008A484A">
              <w:rPr>
                <w:rFonts w:asciiTheme="majorHAnsi" w:hAnsiTheme="majorHAnsi" w:cs="Times New Roman"/>
                <w:b/>
                <w:bCs/>
                <w:sz w:val="22"/>
                <w:szCs w:val="22"/>
              </w:rPr>
              <w:t>1</w:t>
            </w:r>
            <w:r w:rsidRPr="008A484A">
              <w:rPr>
                <w:rFonts w:asciiTheme="majorHAnsi" w:hAnsiTheme="majorHAnsi" w:cs="Times New Roman"/>
                <w:b/>
                <w:bCs/>
                <w:sz w:val="22"/>
                <w:szCs w:val="22"/>
                <w:vertAlign w:val="superscript"/>
              </w:rPr>
              <w:t>st</w:t>
            </w:r>
            <w:r w:rsidRPr="008A484A">
              <w:rPr>
                <w:rFonts w:asciiTheme="majorHAnsi" w:hAnsiTheme="majorHAnsi" w:cs="Times New Roman"/>
                <w:b/>
                <w:bCs/>
                <w:sz w:val="22"/>
                <w:szCs w:val="22"/>
              </w:rPr>
              <w:t xml:space="preserve"> wk. </w:t>
            </w:r>
          </w:p>
        </w:tc>
        <w:tc>
          <w:tcPr>
            <w:tcW w:w="3686" w:type="dxa"/>
          </w:tcPr>
          <w:p w:rsidR="008A484A" w:rsidRPr="008A484A" w:rsidRDefault="008A484A" w:rsidP="004E0803">
            <w:pPr>
              <w:shd w:val="clear" w:color="auto" w:fill="FFFFFF"/>
              <w:bidi w:val="0"/>
              <w:spacing w:before="100" w:beforeAutospacing="1" w:after="100" w:afterAutospacing="1"/>
              <w:jc w:val="both"/>
              <w:rPr>
                <w:rFonts w:asciiTheme="majorHAnsi" w:hAnsiTheme="majorHAnsi" w:cs="Times New Roman"/>
                <w:b/>
                <w:bCs/>
                <w:sz w:val="22"/>
                <w:szCs w:val="22"/>
              </w:rPr>
            </w:pPr>
            <w:r w:rsidRPr="008A484A">
              <w:rPr>
                <w:rFonts w:asciiTheme="majorHAnsi" w:hAnsiTheme="majorHAnsi" w:cs="Times New Roman"/>
                <w:b/>
                <w:bCs/>
                <w:sz w:val="22"/>
                <w:szCs w:val="22"/>
              </w:rPr>
              <w:t xml:space="preserve">Introduction to </w:t>
            </w:r>
            <w:r w:rsidR="004E0803">
              <w:rPr>
                <w:rFonts w:asciiTheme="majorHAnsi" w:hAnsiTheme="majorHAnsi" w:cs="Times New Roman"/>
                <w:b/>
                <w:bCs/>
                <w:sz w:val="22"/>
                <w:szCs w:val="22"/>
              </w:rPr>
              <w:t>medical terminology</w:t>
            </w:r>
          </w:p>
        </w:tc>
        <w:tc>
          <w:tcPr>
            <w:tcW w:w="3686" w:type="dxa"/>
          </w:tcPr>
          <w:p w:rsidR="008A484A" w:rsidRPr="008A484A" w:rsidRDefault="008A484A" w:rsidP="004E0803">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 xml:space="preserve">Introduce the students </w:t>
            </w:r>
            <w:r w:rsidR="0014742D">
              <w:rPr>
                <w:rFonts w:asciiTheme="majorHAnsi" w:hAnsiTheme="majorHAnsi" w:cs="Times New Roman"/>
                <w:b/>
                <w:bCs/>
                <w:sz w:val="22"/>
                <w:szCs w:val="22"/>
              </w:rPr>
              <w:t xml:space="preserve">to </w:t>
            </w:r>
            <w:r w:rsidR="004E0803">
              <w:rPr>
                <w:rFonts w:asciiTheme="majorHAnsi" w:hAnsiTheme="majorHAnsi" w:cs="Times New Roman"/>
                <w:b/>
                <w:bCs/>
                <w:sz w:val="22"/>
                <w:szCs w:val="22"/>
              </w:rPr>
              <w:t>basic word structure</w:t>
            </w:r>
          </w:p>
        </w:tc>
      </w:tr>
      <w:tr w:rsidR="008A484A" w:rsidRPr="008A484A" w:rsidTr="00BE0E98">
        <w:tc>
          <w:tcPr>
            <w:tcW w:w="817" w:type="dxa"/>
          </w:tcPr>
          <w:p w:rsidR="008A484A" w:rsidRPr="008A484A" w:rsidRDefault="008A484A" w:rsidP="008A484A">
            <w:pPr>
              <w:shd w:val="clear" w:color="auto" w:fill="FFFFFF"/>
              <w:bidi w:val="0"/>
              <w:spacing w:before="100" w:beforeAutospacing="1" w:after="100" w:afterAutospacing="1"/>
              <w:jc w:val="both"/>
              <w:rPr>
                <w:rFonts w:asciiTheme="majorHAnsi" w:hAnsiTheme="majorHAnsi" w:cs="Times New Roman"/>
                <w:b/>
                <w:bCs/>
                <w:sz w:val="22"/>
                <w:szCs w:val="22"/>
              </w:rPr>
            </w:pPr>
            <w:r w:rsidRPr="008A484A">
              <w:rPr>
                <w:rFonts w:asciiTheme="majorHAnsi" w:hAnsiTheme="majorHAnsi" w:cs="Times New Roman"/>
                <w:b/>
                <w:bCs/>
                <w:sz w:val="22"/>
                <w:szCs w:val="22"/>
              </w:rPr>
              <w:t>2</w:t>
            </w:r>
            <w:r w:rsidRPr="008A484A">
              <w:rPr>
                <w:rFonts w:asciiTheme="majorHAnsi" w:hAnsiTheme="majorHAnsi" w:cs="Times New Roman"/>
                <w:b/>
                <w:bCs/>
                <w:sz w:val="22"/>
                <w:szCs w:val="22"/>
                <w:vertAlign w:val="superscript"/>
              </w:rPr>
              <w:t>nd</w:t>
            </w:r>
            <w:r w:rsidRPr="008A484A">
              <w:rPr>
                <w:rFonts w:asciiTheme="majorHAnsi" w:hAnsiTheme="majorHAnsi" w:cs="Times New Roman"/>
                <w:b/>
                <w:bCs/>
                <w:sz w:val="22"/>
                <w:szCs w:val="22"/>
              </w:rPr>
              <w:t xml:space="preserve"> wk.</w:t>
            </w:r>
          </w:p>
        </w:tc>
        <w:tc>
          <w:tcPr>
            <w:tcW w:w="3686" w:type="dxa"/>
          </w:tcPr>
          <w:p w:rsidR="008A484A" w:rsidRPr="008A484A" w:rsidRDefault="008A484A" w:rsidP="004E0803">
            <w:pPr>
              <w:shd w:val="clear" w:color="auto" w:fill="FFFFFF"/>
              <w:bidi w:val="0"/>
              <w:spacing w:before="100" w:beforeAutospacing="1" w:after="100" w:afterAutospacing="1"/>
              <w:jc w:val="both"/>
              <w:rPr>
                <w:rFonts w:asciiTheme="majorHAnsi" w:hAnsiTheme="majorHAnsi" w:cs="Times New Roman"/>
                <w:b/>
                <w:bCs/>
                <w:sz w:val="22"/>
                <w:szCs w:val="22"/>
              </w:rPr>
            </w:pPr>
            <w:r w:rsidRPr="008A484A">
              <w:rPr>
                <w:rFonts w:asciiTheme="majorHAnsi" w:hAnsiTheme="majorHAnsi" w:cs="Times New Roman"/>
                <w:b/>
                <w:bCs/>
                <w:sz w:val="22"/>
                <w:szCs w:val="22"/>
              </w:rPr>
              <w:t xml:space="preserve">Cell </w:t>
            </w:r>
            <w:r w:rsidR="004E0803">
              <w:rPr>
                <w:rFonts w:asciiTheme="majorHAnsi" w:hAnsiTheme="majorHAnsi" w:cs="Times New Roman"/>
                <w:b/>
                <w:bCs/>
                <w:sz w:val="22"/>
                <w:szCs w:val="22"/>
              </w:rPr>
              <w:t>structure and function</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 xml:space="preserve">Medical terms related to cell structure and function </w:t>
            </w:r>
          </w:p>
        </w:tc>
      </w:tr>
      <w:tr w:rsidR="008A484A" w:rsidRPr="008A484A" w:rsidTr="00BE0E98">
        <w:tc>
          <w:tcPr>
            <w:tcW w:w="817" w:type="dxa"/>
          </w:tcPr>
          <w:p w:rsidR="008A484A" w:rsidRPr="008A484A" w:rsidRDefault="008A484A" w:rsidP="008A484A">
            <w:pPr>
              <w:shd w:val="clear" w:color="auto" w:fill="FFFFFF"/>
              <w:bidi w:val="0"/>
              <w:spacing w:before="100" w:beforeAutospacing="1" w:after="100" w:afterAutospacing="1"/>
              <w:jc w:val="both"/>
              <w:rPr>
                <w:rFonts w:asciiTheme="majorHAnsi" w:hAnsiTheme="majorHAnsi" w:cs="Times New Roman"/>
                <w:b/>
                <w:bCs/>
                <w:sz w:val="22"/>
                <w:szCs w:val="22"/>
              </w:rPr>
            </w:pPr>
            <w:r w:rsidRPr="008A484A">
              <w:rPr>
                <w:rFonts w:asciiTheme="majorHAnsi" w:hAnsiTheme="majorHAnsi" w:cs="Times New Roman"/>
                <w:b/>
                <w:bCs/>
                <w:sz w:val="22"/>
                <w:szCs w:val="22"/>
              </w:rPr>
              <w:t>3</w:t>
            </w:r>
            <w:r w:rsidRPr="008A484A">
              <w:rPr>
                <w:rFonts w:asciiTheme="majorHAnsi" w:hAnsiTheme="majorHAnsi" w:cs="Times New Roman"/>
                <w:b/>
                <w:bCs/>
                <w:sz w:val="22"/>
                <w:szCs w:val="22"/>
                <w:vertAlign w:val="superscript"/>
              </w:rPr>
              <w:t>rd</w:t>
            </w:r>
            <w:r w:rsidRPr="008A484A">
              <w:rPr>
                <w:rFonts w:asciiTheme="majorHAnsi" w:hAnsiTheme="majorHAnsi" w:cs="Times New Roman"/>
                <w:b/>
                <w:bCs/>
                <w:sz w:val="22"/>
                <w:szCs w:val="22"/>
              </w:rPr>
              <w:t xml:space="preserve"> wk.</w:t>
            </w:r>
          </w:p>
        </w:tc>
        <w:tc>
          <w:tcPr>
            <w:tcW w:w="3686" w:type="dxa"/>
          </w:tcPr>
          <w:p w:rsidR="008A484A" w:rsidRPr="008A484A" w:rsidRDefault="004E0803" w:rsidP="004E0803">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 xml:space="preserve">Nervous system </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Basic terminology of central and peripheral nervous system</w:t>
            </w:r>
          </w:p>
        </w:tc>
      </w:tr>
      <w:tr w:rsidR="008A484A" w:rsidRPr="008A484A" w:rsidTr="00BE0E98">
        <w:tc>
          <w:tcPr>
            <w:tcW w:w="817" w:type="dxa"/>
          </w:tcPr>
          <w:p w:rsidR="008A484A" w:rsidRPr="008A484A" w:rsidRDefault="008A484A" w:rsidP="008A484A">
            <w:pPr>
              <w:shd w:val="clear" w:color="auto" w:fill="FFFFFF"/>
              <w:bidi w:val="0"/>
              <w:spacing w:before="100" w:beforeAutospacing="1" w:after="100" w:afterAutospacing="1"/>
              <w:jc w:val="both"/>
              <w:rPr>
                <w:rFonts w:asciiTheme="majorHAnsi" w:hAnsiTheme="majorHAnsi" w:cs="Times New Roman"/>
                <w:b/>
                <w:bCs/>
                <w:sz w:val="22"/>
                <w:szCs w:val="22"/>
              </w:rPr>
            </w:pPr>
            <w:r w:rsidRPr="008A484A">
              <w:rPr>
                <w:rFonts w:asciiTheme="majorHAnsi" w:hAnsiTheme="majorHAnsi" w:cs="Times New Roman"/>
                <w:b/>
                <w:bCs/>
                <w:sz w:val="22"/>
                <w:szCs w:val="22"/>
              </w:rPr>
              <w:t>4</w:t>
            </w:r>
            <w:r w:rsidRPr="008A484A">
              <w:rPr>
                <w:rFonts w:asciiTheme="majorHAnsi" w:hAnsiTheme="majorHAnsi" w:cs="Times New Roman"/>
                <w:b/>
                <w:bCs/>
                <w:sz w:val="22"/>
                <w:szCs w:val="22"/>
                <w:vertAlign w:val="superscript"/>
              </w:rPr>
              <w:t>th</w:t>
            </w:r>
            <w:r w:rsidRPr="008A484A">
              <w:rPr>
                <w:rFonts w:asciiTheme="majorHAnsi" w:hAnsiTheme="majorHAnsi" w:cs="Times New Roman"/>
                <w:b/>
                <w:bCs/>
                <w:sz w:val="22"/>
                <w:szCs w:val="22"/>
              </w:rPr>
              <w:t xml:space="preserve"> wk.</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 xml:space="preserve">Organs of special sense </w:t>
            </w:r>
            <w:r w:rsidR="008A484A" w:rsidRPr="008A484A">
              <w:rPr>
                <w:rFonts w:asciiTheme="majorHAnsi" w:hAnsiTheme="majorHAnsi" w:cs="Times New Roman"/>
                <w:b/>
                <w:bCs/>
                <w:sz w:val="22"/>
                <w:szCs w:val="22"/>
              </w:rPr>
              <w:t xml:space="preserve"> </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Terms describing eye and ear</w:t>
            </w:r>
          </w:p>
        </w:tc>
      </w:tr>
      <w:tr w:rsidR="008A484A" w:rsidRPr="008A484A" w:rsidTr="00BE0E98">
        <w:tc>
          <w:tcPr>
            <w:tcW w:w="817" w:type="dxa"/>
          </w:tcPr>
          <w:p w:rsidR="008A484A" w:rsidRPr="008A484A" w:rsidRDefault="008A484A" w:rsidP="008A484A">
            <w:pPr>
              <w:shd w:val="clear" w:color="auto" w:fill="FFFFFF"/>
              <w:bidi w:val="0"/>
              <w:spacing w:before="100" w:beforeAutospacing="1" w:after="100" w:afterAutospacing="1"/>
              <w:jc w:val="both"/>
              <w:rPr>
                <w:rFonts w:asciiTheme="majorHAnsi" w:hAnsiTheme="majorHAnsi" w:cs="Times New Roman"/>
                <w:b/>
                <w:bCs/>
                <w:sz w:val="22"/>
                <w:szCs w:val="22"/>
              </w:rPr>
            </w:pPr>
            <w:r w:rsidRPr="008A484A">
              <w:rPr>
                <w:rFonts w:asciiTheme="majorHAnsi" w:hAnsiTheme="majorHAnsi" w:cs="Times New Roman"/>
                <w:b/>
                <w:bCs/>
                <w:sz w:val="22"/>
                <w:szCs w:val="22"/>
              </w:rPr>
              <w:t>5</w:t>
            </w:r>
            <w:r w:rsidRPr="008A484A">
              <w:rPr>
                <w:rFonts w:asciiTheme="majorHAnsi" w:hAnsiTheme="majorHAnsi" w:cs="Times New Roman"/>
                <w:b/>
                <w:bCs/>
                <w:sz w:val="22"/>
                <w:szCs w:val="22"/>
                <w:vertAlign w:val="superscript"/>
              </w:rPr>
              <w:t>th</w:t>
            </w:r>
            <w:r w:rsidRPr="008A484A">
              <w:rPr>
                <w:rFonts w:asciiTheme="majorHAnsi" w:hAnsiTheme="majorHAnsi" w:cs="Times New Roman"/>
                <w:b/>
                <w:bCs/>
                <w:sz w:val="22"/>
                <w:szCs w:val="22"/>
              </w:rPr>
              <w:t xml:space="preserve"> wk.</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 xml:space="preserve">The heart and great vessels </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 xml:space="preserve">Terms related to chambers and valves of heart </w:t>
            </w:r>
          </w:p>
        </w:tc>
      </w:tr>
      <w:tr w:rsidR="008A484A" w:rsidRPr="008A484A" w:rsidTr="00BE0E98">
        <w:tc>
          <w:tcPr>
            <w:tcW w:w="817" w:type="dxa"/>
          </w:tcPr>
          <w:p w:rsidR="008A484A" w:rsidRPr="008A484A" w:rsidRDefault="008A484A" w:rsidP="008A484A">
            <w:pPr>
              <w:shd w:val="clear" w:color="auto" w:fill="FFFFFF"/>
              <w:bidi w:val="0"/>
              <w:spacing w:before="100" w:beforeAutospacing="1" w:after="100" w:afterAutospacing="1"/>
              <w:jc w:val="both"/>
              <w:rPr>
                <w:rFonts w:asciiTheme="majorHAnsi" w:hAnsiTheme="majorHAnsi" w:cs="Times New Roman"/>
                <w:b/>
                <w:bCs/>
                <w:sz w:val="22"/>
                <w:szCs w:val="22"/>
              </w:rPr>
            </w:pPr>
            <w:r w:rsidRPr="008A484A">
              <w:rPr>
                <w:rFonts w:asciiTheme="majorHAnsi" w:hAnsiTheme="majorHAnsi" w:cs="Times New Roman"/>
                <w:b/>
                <w:bCs/>
                <w:sz w:val="22"/>
                <w:szCs w:val="22"/>
              </w:rPr>
              <w:t>6</w:t>
            </w:r>
            <w:r w:rsidRPr="008A484A">
              <w:rPr>
                <w:rFonts w:asciiTheme="majorHAnsi" w:hAnsiTheme="majorHAnsi" w:cs="Times New Roman"/>
                <w:b/>
                <w:bCs/>
                <w:sz w:val="22"/>
                <w:szCs w:val="22"/>
                <w:vertAlign w:val="superscript"/>
              </w:rPr>
              <w:t>th</w:t>
            </w:r>
            <w:r w:rsidRPr="008A484A">
              <w:rPr>
                <w:rFonts w:asciiTheme="majorHAnsi" w:hAnsiTheme="majorHAnsi" w:cs="Times New Roman"/>
                <w:b/>
                <w:bCs/>
                <w:sz w:val="22"/>
                <w:szCs w:val="22"/>
              </w:rPr>
              <w:t xml:space="preserve"> wk.</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Circulatory system</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 xml:space="preserve">Major blood vessels names and terminology </w:t>
            </w:r>
          </w:p>
        </w:tc>
      </w:tr>
      <w:tr w:rsidR="008A484A" w:rsidRPr="008A484A" w:rsidTr="00BE0E98">
        <w:tc>
          <w:tcPr>
            <w:tcW w:w="817" w:type="dxa"/>
          </w:tcPr>
          <w:p w:rsidR="008A484A" w:rsidRPr="008A484A" w:rsidRDefault="008A484A" w:rsidP="008A484A">
            <w:pPr>
              <w:shd w:val="clear" w:color="auto" w:fill="FFFFFF"/>
              <w:bidi w:val="0"/>
              <w:spacing w:before="100" w:beforeAutospacing="1" w:after="100" w:afterAutospacing="1"/>
              <w:jc w:val="both"/>
              <w:rPr>
                <w:rFonts w:asciiTheme="majorHAnsi" w:hAnsiTheme="majorHAnsi" w:cs="Times New Roman"/>
                <w:b/>
                <w:bCs/>
                <w:sz w:val="22"/>
                <w:szCs w:val="22"/>
              </w:rPr>
            </w:pPr>
            <w:r w:rsidRPr="008A484A">
              <w:rPr>
                <w:rFonts w:asciiTheme="majorHAnsi" w:hAnsiTheme="majorHAnsi" w:cs="Times New Roman"/>
                <w:b/>
                <w:bCs/>
                <w:sz w:val="22"/>
                <w:szCs w:val="22"/>
              </w:rPr>
              <w:t>7</w:t>
            </w:r>
            <w:r w:rsidRPr="008A484A">
              <w:rPr>
                <w:rFonts w:asciiTheme="majorHAnsi" w:hAnsiTheme="majorHAnsi" w:cs="Times New Roman"/>
                <w:b/>
                <w:bCs/>
                <w:sz w:val="22"/>
                <w:szCs w:val="22"/>
                <w:vertAlign w:val="superscript"/>
              </w:rPr>
              <w:t>th</w:t>
            </w:r>
            <w:r w:rsidRPr="008A484A">
              <w:rPr>
                <w:rFonts w:asciiTheme="majorHAnsi" w:hAnsiTheme="majorHAnsi" w:cs="Times New Roman"/>
                <w:b/>
                <w:bCs/>
                <w:sz w:val="22"/>
                <w:szCs w:val="22"/>
              </w:rPr>
              <w:t xml:space="preserve"> wk.</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Musculoskeletal system</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 xml:space="preserve">General plan of naming muscles and bones </w:t>
            </w:r>
          </w:p>
        </w:tc>
      </w:tr>
      <w:tr w:rsidR="008A484A" w:rsidRPr="008A484A" w:rsidTr="00BE0E98">
        <w:tc>
          <w:tcPr>
            <w:tcW w:w="817" w:type="dxa"/>
          </w:tcPr>
          <w:p w:rsidR="008A484A" w:rsidRPr="008A484A" w:rsidRDefault="008A484A" w:rsidP="008A484A">
            <w:pPr>
              <w:shd w:val="clear" w:color="auto" w:fill="FFFFFF"/>
              <w:bidi w:val="0"/>
              <w:spacing w:before="100" w:beforeAutospacing="1" w:after="100" w:afterAutospacing="1"/>
              <w:jc w:val="both"/>
              <w:rPr>
                <w:rFonts w:asciiTheme="majorHAnsi" w:hAnsiTheme="majorHAnsi" w:cs="Times New Roman"/>
                <w:b/>
                <w:bCs/>
                <w:sz w:val="22"/>
                <w:szCs w:val="22"/>
              </w:rPr>
            </w:pPr>
            <w:r w:rsidRPr="008A484A">
              <w:rPr>
                <w:rFonts w:asciiTheme="majorHAnsi" w:hAnsiTheme="majorHAnsi" w:cs="Times New Roman"/>
                <w:b/>
                <w:bCs/>
                <w:sz w:val="22"/>
                <w:szCs w:val="22"/>
              </w:rPr>
              <w:t>8</w:t>
            </w:r>
            <w:r w:rsidRPr="008A484A">
              <w:rPr>
                <w:rFonts w:asciiTheme="majorHAnsi" w:hAnsiTheme="majorHAnsi" w:cs="Times New Roman"/>
                <w:b/>
                <w:bCs/>
                <w:sz w:val="22"/>
                <w:szCs w:val="22"/>
                <w:vertAlign w:val="superscript"/>
              </w:rPr>
              <w:t>th</w:t>
            </w:r>
            <w:r w:rsidRPr="008A484A">
              <w:rPr>
                <w:rFonts w:asciiTheme="majorHAnsi" w:hAnsiTheme="majorHAnsi" w:cs="Times New Roman"/>
                <w:b/>
                <w:bCs/>
                <w:sz w:val="22"/>
                <w:szCs w:val="22"/>
              </w:rPr>
              <w:t xml:space="preserve"> wk.</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Kidney and urinary tract</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Terms related to gross and histology of kidney</w:t>
            </w:r>
          </w:p>
        </w:tc>
      </w:tr>
      <w:tr w:rsidR="008A484A" w:rsidRPr="008A484A" w:rsidTr="00BE0E98">
        <w:tc>
          <w:tcPr>
            <w:tcW w:w="817" w:type="dxa"/>
          </w:tcPr>
          <w:p w:rsidR="008A484A" w:rsidRPr="008A484A" w:rsidRDefault="008A484A" w:rsidP="008A484A">
            <w:pPr>
              <w:shd w:val="clear" w:color="auto" w:fill="FFFFFF"/>
              <w:bidi w:val="0"/>
              <w:spacing w:before="100" w:beforeAutospacing="1" w:after="100" w:afterAutospacing="1"/>
              <w:jc w:val="both"/>
              <w:rPr>
                <w:rFonts w:asciiTheme="majorHAnsi" w:hAnsiTheme="majorHAnsi" w:cs="Times New Roman"/>
                <w:b/>
                <w:bCs/>
                <w:sz w:val="22"/>
                <w:szCs w:val="22"/>
              </w:rPr>
            </w:pPr>
            <w:r w:rsidRPr="008A484A">
              <w:rPr>
                <w:rFonts w:asciiTheme="majorHAnsi" w:hAnsiTheme="majorHAnsi" w:cs="Times New Roman"/>
                <w:b/>
                <w:bCs/>
                <w:sz w:val="22"/>
                <w:szCs w:val="22"/>
              </w:rPr>
              <w:t>9</w:t>
            </w:r>
            <w:r w:rsidRPr="008A484A">
              <w:rPr>
                <w:rFonts w:asciiTheme="majorHAnsi" w:hAnsiTheme="majorHAnsi" w:cs="Times New Roman"/>
                <w:b/>
                <w:bCs/>
                <w:sz w:val="22"/>
                <w:szCs w:val="22"/>
                <w:vertAlign w:val="superscript"/>
              </w:rPr>
              <w:t>th</w:t>
            </w:r>
            <w:r w:rsidRPr="008A484A">
              <w:rPr>
                <w:rFonts w:asciiTheme="majorHAnsi" w:hAnsiTheme="majorHAnsi" w:cs="Times New Roman"/>
                <w:b/>
                <w:bCs/>
                <w:sz w:val="22"/>
                <w:szCs w:val="22"/>
              </w:rPr>
              <w:t xml:space="preserve"> wk.</w:t>
            </w:r>
          </w:p>
        </w:tc>
        <w:tc>
          <w:tcPr>
            <w:tcW w:w="3686" w:type="dxa"/>
          </w:tcPr>
          <w:p w:rsidR="008A484A" w:rsidRPr="008A484A" w:rsidRDefault="004E0803" w:rsidP="004E0803">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 xml:space="preserve">Genital organs </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Terminology related to male and female genital systems</w:t>
            </w:r>
          </w:p>
        </w:tc>
      </w:tr>
      <w:tr w:rsidR="008A484A" w:rsidRPr="008A484A" w:rsidTr="00BE0E98">
        <w:tc>
          <w:tcPr>
            <w:tcW w:w="817" w:type="dxa"/>
          </w:tcPr>
          <w:p w:rsidR="008A484A" w:rsidRPr="008A484A" w:rsidRDefault="008A484A" w:rsidP="008A484A">
            <w:pPr>
              <w:shd w:val="clear" w:color="auto" w:fill="FFFFFF"/>
              <w:bidi w:val="0"/>
              <w:spacing w:before="100" w:beforeAutospacing="1" w:after="100" w:afterAutospacing="1"/>
              <w:jc w:val="both"/>
              <w:rPr>
                <w:rFonts w:asciiTheme="majorHAnsi" w:hAnsiTheme="majorHAnsi" w:cs="Times New Roman"/>
                <w:b/>
                <w:bCs/>
                <w:sz w:val="22"/>
                <w:szCs w:val="22"/>
              </w:rPr>
            </w:pPr>
            <w:r w:rsidRPr="008A484A">
              <w:rPr>
                <w:rFonts w:asciiTheme="majorHAnsi" w:hAnsiTheme="majorHAnsi" w:cs="Times New Roman"/>
                <w:b/>
                <w:bCs/>
                <w:sz w:val="22"/>
                <w:szCs w:val="22"/>
              </w:rPr>
              <w:t>10</w:t>
            </w:r>
            <w:r w:rsidRPr="008A484A">
              <w:rPr>
                <w:rFonts w:asciiTheme="majorHAnsi" w:hAnsiTheme="majorHAnsi" w:cs="Times New Roman"/>
                <w:b/>
                <w:bCs/>
                <w:sz w:val="22"/>
                <w:szCs w:val="22"/>
                <w:vertAlign w:val="superscript"/>
              </w:rPr>
              <w:t>th</w:t>
            </w:r>
            <w:r w:rsidRPr="008A484A">
              <w:rPr>
                <w:rFonts w:asciiTheme="majorHAnsi" w:hAnsiTheme="majorHAnsi" w:cs="Times New Roman"/>
                <w:b/>
                <w:bCs/>
                <w:sz w:val="22"/>
                <w:szCs w:val="22"/>
              </w:rPr>
              <w:t xml:space="preserve"> wk.</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Liver, gall bladder and pancreas</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Terms related to hepatic structure and biliary system</w:t>
            </w:r>
          </w:p>
        </w:tc>
      </w:tr>
      <w:tr w:rsidR="008A484A" w:rsidRPr="008A484A" w:rsidTr="00BE0E98">
        <w:tc>
          <w:tcPr>
            <w:tcW w:w="817" w:type="dxa"/>
          </w:tcPr>
          <w:p w:rsidR="008A484A" w:rsidRPr="008A484A" w:rsidRDefault="008A484A" w:rsidP="008A484A">
            <w:pPr>
              <w:shd w:val="clear" w:color="auto" w:fill="FFFFFF"/>
              <w:bidi w:val="0"/>
              <w:spacing w:before="100" w:beforeAutospacing="1" w:after="100" w:afterAutospacing="1"/>
              <w:jc w:val="both"/>
              <w:rPr>
                <w:rFonts w:asciiTheme="majorHAnsi" w:hAnsiTheme="majorHAnsi" w:cs="Times New Roman"/>
                <w:b/>
                <w:bCs/>
                <w:sz w:val="22"/>
                <w:szCs w:val="22"/>
              </w:rPr>
            </w:pPr>
            <w:r w:rsidRPr="008A484A">
              <w:rPr>
                <w:rFonts w:asciiTheme="majorHAnsi" w:hAnsiTheme="majorHAnsi" w:cs="Times New Roman"/>
                <w:b/>
                <w:bCs/>
                <w:sz w:val="22"/>
                <w:szCs w:val="22"/>
              </w:rPr>
              <w:t>11</w:t>
            </w:r>
            <w:r w:rsidRPr="008A484A">
              <w:rPr>
                <w:rFonts w:asciiTheme="majorHAnsi" w:hAnsiTheme="majorHAnsi" w:cs="Times New Roman"/>
                <w:b/>
                <w:bCs/>
                <w:sz w:val="22"/>
                <w:szCs w:val="22"/>
                <w:vertAlign w:val="superscript"/>
              </w:rPr>
              <w:t>th</w:t>
            </w:r>
            <w:r w:rsidRPr="008A484A">
              <w:rPr>
                <w:rFonts w:asciiTheme="majorHAnsi" w:hAnsiTheme="majorHAnsi" w:cs="Times New Roman"/>
                <w:b/>
                <w:bCs/>
                <w:sz w:val="22"/>
                <w:szCs w:val="22"/>
              </w:rPr>
              <w:t xml:space="preserve"> wk.</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GIT</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 xml:space="preserve">The naming of small and large intestines </w:t>
            </w:r>
          </w:p>
        </w:tc>
      </w:tr>
      <w:tr w:rsidR="008A484A" w:rsidRPr="008A484A" w:rsidTr="00BE0E98">
        <w:tc>
          <w:tcPr>
            <w:tcW w:w="817" w:type="dxa"/>
          </w:tcPr>
          <w:p w:rsidR="008A484A" w:rsidRPr="008A484A" w:rsidRDefault="008A484A" w:rsidP="008A484A">
            <w:pPr>
              <w:shd w:val="clear" w:color="auto" w:fill="FFFFFF"/>
              <w:bidi w:val="0"/>
              <w:spacing w:before="100" w:beforeAutospacing="1" w:after="100" w:afterAutospacing="1"/>
              <w:jc w:val="both"/>
              <w:rPr>
                <w:rFonts w:asciiTheme="majorHAnsi" w:hAnsiTheme="majorHAnsi" w:cs="Times New Roman"/>
                <w:b/>
                <w:bCs/>
                <w:sz w:val="22"/>
                <w:szCs w:val="22"/>
              </w:rPr>
            </w:pPr>
            <w:r w:rsidRPr="008A484A">
              <w:rPr>
                <w:rFonts w:asciiTheme="majorHAnsi" w:hAnsiTheme="majorHAnsi" w:cs="Times New Roman"/>
                <w:b/>
                <w:bCs/>
                <w:sz w:val="22"/>
                <w:szCs w:val="22"/>
              </w:rPr>
              <w:t>12</w:t>
            </w:r>
            <w:r w:rsidRPr="008A484A">
              <w:rPr>
                <w:rFonts w:asciiTheme="majorHAnsi" w:hAnsiTheme="majorHAnsi" w:cs="Times New Roman"/>
                <w:b/>
                <w:bCs/>
                <w:sz w:val="22"/>
                <w:szCs w:val="22"/>
                <w:vertAlign w:val="superscript"/>
              </w:rPr>
              <w:t>th</w:t>
            </w:r>
            <w:r w:rsidRPr="008A484A">
              <w:rPr>
                <w:rFonts w:asciiTheme="majorHAnsi" w:hAnsiTheme="majorHAnsi" w:cs="Times New Roman"/>
                <w:b/>
                <w:bCs/>
                <w:sz w:val="22"/>
                <w:szCs w:val="22"/>
              </w:rPr>
              <w:t xml:space="preserve">  wk.</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Respiratory system</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Terms related to upper and lower respiratory tract</w:t>
            </w:r>
          </w:p>
        </w:tc>
      </w:tr>
      <w:tr w:rsidR="008A484A" w:rsidRPr="008A484A" w:rsidTr="00BE0E98">
        <w:tc>
          <w:tcPr>
            <w:tcW w:w="817" w:type="dxa"/>
          </w:tcPr>
          <w:p w:rsidR="008A484A" w:rsidRPr="008A484A" w:rsidRDefault="008A484A" w:rsidP="008A484A">
            <w:pPr>
              <w:shd w:val="clear" w:color="auto" w:fill="FFFFFF"/>
              <w:bidi w:val="0"/>
              <w:spacing w:before="100" w:beforeAutospacing="1" w:after="100" w:afterAutospacing="1"/>
              <w:jc w:val="both"/>
              <w:rPr>
                <w:rFonts w:asciiTheme="majorHAnsi" w:hAnsiTheme="majorHAnsi" w:cs="Times New Roman"/>
                <w:b/>
                <w:bCs/>
                <w:sz w:val="22"/>
                <w:szCs w:val="22"/>
              </w:rPr>
            </w:pPr>
            <w:r w:rsidRPr="008A484A">
              <w:rPr>
                <w:rFonts w:asciiTheme="majorHAnsi" w:hAnsiTheme="majorHAnsi" w:cs="Times New Roman"/>
                <w:b/>
                <w:bCs/>
                <w:sz w:val="22"/>
                <w:szCs w:val="22"/>
              </w:rPr>
              <w:t>13</w:t>
            </w:r>
            <w:r w:rsidRPr="008A484A">
              <w:rPr>
                <w:rFonts w:asciiTheme="majorHAnsi" w:hAnsiTheme="majorHAnsi" w:cs="Times New Roman"/>
                <w:b/>
                <w:bCs/>
                <w:sz w:val="22"/>
                <w:szCs w:val="22"/>
                <w:vertAlign w:val="superscript"/>
              </w:rPr>
              <w:t>th</w:t>
            </w:r>
            <w:r w:rsidRPr="008A484A">
              <w:rPr>
                <w:rFonts w:asciiTheme="majorHAnsi" w:hAnsiTheme="majorHAnsi" w:cs="Times New Roman"/>
                <w:b/>
                <w:bCs/>
                <w:sz w:val="22"/>
                <w:szCs w:val="22"/>
              </w:rPr>
              <w:t xml:space="preserve"> wk.</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Endocrine system</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 xml:space="preserve">Terms related to hormones and major endocrine glands </w:t>
            </w:r>
          </w:p>
        </w:tc>
      </w:tr>
      <w:tr w:rsidR="008A484A" w:rsidRPr="008A484A" w:rsidTr="00BE0E98">
        <w:tc>
          <w:tcPr>
            <w:tcW w:w="817" w:type="dxa"/>
          </w:tcPr>
          <w:p w:rsidR="008A484A" w:rsidRPr="008A484A" w:rsidRDefault="008A484A" w:rsidP="008A484A">
            <w:pPr>
              <w:shd w:val="clear" w:color="auto" w:fill="FFFFFF"/>
              <w:bidi w:val="0"/>
              <w:spacing w:before="100" w:beforeAutospacing="1" w:after="100" w:afterAutospacing="1"/>
              <w:jc w:val="both"/>
              <w:rPr>
                <w:rFonts w:asciiTheme="majorHAnsi" w:hAnsiTheme="majorHAnsi" w:cs="Times New Roman"/>
                <w:b/>
                <w:bCs/>
                <w:sz w:val="22"/>
                <w:szCs w:val="22"/>
              </w:rPr>
            </w:pPr>
            <w:r w:rsidRPr="008A484A">
              <w:rPr>
                <w:rFonts w:asciiTheme="majorHAnsi" w:hAnsiTheme="majorHAnsi" w:cs="Times New Roman"/>
                <w:b/>
                <w:bCs/>
                <w:sz w:val="22"/>
                <w:szCs w:val="22"/>
              </w:rPr>
              <w:t>14</w:t>
            </w:r>
            <w:r w:rsidRPr="008A484A">
              <w:rPr>
                <w:rFonts w:asciiTheme="majorHAnsi" w:hAnsiTheme="majorHAnsi" w:cs="Times New Roman"/>
                <w:b/>
                <w:bCs/>
                <w:sz w:val="22"/>
                <w:szCs w:val="22"/>
                <w:vertAlign w:val="superscript"/>
              </w:rPr>
              <w:t>th</w:t>
            </w:r>
            <w:r w:rsidRPr="008A484A">
              <w:rPr>
                <w:rFonts w:asciiTheme="majorHAnsi" w:hAnsiTheme="majorHAnsi" w:cs="Times New Roman"/>
                <w:b/>
                <w:bCs/>
                <w:sz w:val="22"/>
                <w:szCs w:val="22"/>
              </w:rPr>
              <w:t xml:space="preserve"> wk.</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 xml:space="preserve">Blood and hematology </w:t>
            </w:r>
            <w:r w:rsidR="008A484A" w:rsidRPr="008A484A">
              <w:rPr>
                <w:rFonts w:asciiTheme="majorHAnsi" w:hAnsiTheme="majorHAnsi" w:cs="Times New Roman"/>
                <w:b/>
                <w:bCs/>
                <w:sz w:val="22"/>
                <w:szCs w:val="22"/>
              </w:rPr>
              <w:t xml:space="preserve"> </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 xml:space="preserve">Terms related blood, bone marrow and blood elements </w:t>
            </w:r>
          </w:p>
        </w:tc>
      </w:tr>
      <w:tr w:rsidR="008A484A" w:rsidRPr="008A484A" w:rsidTr="00BE0E98">
        <w:tc>
          <w:tcPr>
            <w:tcW w:w="817" w:type="dxa"/>
          </w:tcPr>
          <w:p w:rsidR="008A484A" w:rsidRPr="008A484A" w:rsidRDefault="008A484A" w:rsidP="008A484A">
            <w:pPr>
              <w:shd w:val="clear" w:color="auto" w:fill="FFFFFF"/>
              <w:bidi w:val="0"/>
              <w:spacing w:before="100" w:beforeAutospacing="1" w:after="100" w:afterAutospacing="1"/>
              <w:jc w:val="both"/>
              <w:rPr>
                <w:rFonts w:asciiTheme="majorHAnsi" w:hAnsiTheme="majorHAnsi" w:cs="Times New Roman"/>
                <w:b/>
                <w:bCs/>
                <w:sz w:val="22"/>
                <w:szCs w:val="22"/>
              </w:rPr>
            </w:pPr>
            <w:r w:rsidRPr="008A484A">
              <w:rPr>
                <w:rFonts w:asciiTheme="majorHAnsi" w:hAnsiTheme="majorHAnsi" w:cs="Times New Roman"/>
                <w:b/>
                <w:bCs/>
                <w:sz w:val="22"/>
                <w:szCs w:val="22"/>
              </w:rPr>
              <w:t>15</w:t>
            </w:r>
            <w:r w:rsidRPr="008A484A">
              <w:rPr>
                <w:rFonts w:asciiTheme="majorHAnsi" w:hAnsiTheme="majorHAnsi" w:cs="Times New Roman"/>
                <w:b/>
                <w:bCs/>
                <w:sz w:val="22"/>
                <w:szCs w:val="22"/>
                <w:vertAlign w:val="superscript"/>
              </w:rPr>
              <w:t>th</w:t>
            </w:r>
            <w:r w:rsidRPr="008A484A">
              <w:rPr>
                <w:rFonts w:asciiTheme="majorHAnsi" w:hAnsiTheme="majorHAnsi" w:cs="Times New Roman"/>
                <w:b/>
                <w:bCs/>
                <w:sz w:val="22"/>
                <w:szCs w:val="22"/>
              </w:rPr>
              <w:t xml:space="preserve"> wk.</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 xml:space="preserve">Review </w:t>
            </w:r>
          </w:p>
        </w:tc>
        <w:tc>
          <w:tcPr>
            <w:tcW w:w="3686" w:type="dxa"/>
          </w:tcPr>
          <w:p w:rsidR="008A484A" w:rsidRPr="008A484A" w:rsidRDefault="004E0803" w:rsidP="008A484A">
            <w:pPr>
              <w:shd w:val="clear" w:color="auto" w:fill="FFFFFF"/>
              <w:bidi w:val="0"/>
              <w:spacing w:before="100" w:beforeAutospacing="1" w:after="100" w:afterAutospacing="1"/>
              <w:jc w:val="both"/>
              <w:rPr>
                <w:rFonts w:asciiTheme="majorHAnsi" w:hAnsiTheme="majorHAnsi" w:cs="Times New Roman"/>
                <w:b/>
                <w:bCs/>
                <w:sz w:val="22"/>
                <w:szCs w:val="22"/>
              </w:rPr>
            </w:pPr>
            <w:r>
              <w:rPr>
                <w:rFonts w:asciiTheme="majorHAnsi" w:hAnsiTheme="majorHAnsi" w:cs="Times New Roman"/>
                <w:b/>
                <w:bCs/>
                <w:sz w:val="22"/>
                <w:szCs w:val="22"/>
              </w:rPr>
              <w:t xml:space="preserve">Review of body system plan and organization </w:t>
            </w:r>
          </w:p>
        </w:tc>
      </w:tr>
    </w:tbl>
    <w:p w:rsidR="002833DC" w:rsidRPr="00B64B95" w:rsidRDefault="002833DC" w:rsidP="002833DC">
      <w:pPr>
        <w:shd w:val="clear" w:color="auto" w:fill="FFFFFF"/>
        <w:bidi w:val="0"/>
        <w:spacing w:before="100" w:beforeAutospacing="1" w:after="100" w:afterAutospacing="1"/>
        <w:jc w:val="both"/>
        <w:rPr>
          <w:rFonts w:asciiTheme="majorHAnsi" w:hAnsiTheme="majorHAnsi" w:cs="Times New Roman"/>
          <w:b/>
          <w:bCs/>
          <w:i/>
          <w:iCs/>
          <w:sz w:val="22"/>
          <w:szCs w:val="22"/>
        </w:rPr>
      </w:pPr>
    </w:p>
    <w:p w:rsidR="00976097" w:rsidRPr="00B64B95" w:rsidRDefault="00976097" w:rsidP="00976097">
      <w:pPr>
        <w:shd w:val="clear" w:color="auto" w:fill="FFFFFF"/>
        <w:bidi w:val="0"/>
        <w:spacing w:before="100" w:beforeAutospacing="1" w:after="100" w:afterAutospacing="1"/>
        <w:jc w:val="both"/>
        <w:rPr>
          <w:rFonts w:asciiTheme="majorHAnsi" w:hAnsiTheme="majorHAnsi" w:cs="Times New Roman"/>
          <w:b/>
          <w:bCs/>
          <w:i/>
          <w:iCs/>
          <w:sz w:val="22"/>
          <w:szCs w:val="22"/>
        </w:rPr>
      </w:pPr>
    </w:p>
    <w:p w:rsidR="00E7255E" w:rsidRPr="00B64B95" w:rsidRDefault="00E7255E" w:rsidP="00E7255E">
      <w:pPr>
        <w:shd w:val="clear" w:color="auto" w:fill="FFFFFF"/>
        <w:bidi w:val="0"/>
        <w:spacing w:before="100" w:beforeAutospacing="1" w:after="100" w:afterAutospacing="1"/>
        <w:jc w:val="both"/>
        <w:rPr>
          <w:rFonts w:asciiTheme="majorHAnsi" w:hAnsiTheme="majorHAnsi" w:cs="Times New Roman"/>
          <w:b/>
          <w:bCs/>
          <w:i/>
          <w:iCs/>
          <w:sz w:val="22"/>
          <w:szCs w:val="22"/>
        </w:rPr>
      </w:pPr>
    </w:p>
    <w:p w:rsidR="003616A2" w:rsidRDefault="003616A2" w:rsidP="003616A2">
      <w:pPr>
        <w:shd w:val="clear" w:color="auto" w:fill="FFFFFF"/>
        <w:bidi w:val="0"/>
        <w:spacing w:before="100" w:beforeAutospacing="1" w:after="100" w:afterAutospacing="1"/>
        <w:jc w:val="both"/>
        <w:rPr>
          <w:rFonts w:asciiTheme="majorHAnsi" w:hAnsiTheme="majorHAnsi" w:cs="Times New Roman"/>
          <w:b/>
          <w:bCs/>
          <w:i/>
          <w:iCs/>
          <w:sz w:val="22"/>
          <w:szCs w:val="22"/>
        </w:rPr>
      </w:pPr>
    </w:p>
    <w:p w:rsidR="004E0803" w:rsidRDefault="004E0803" w:rsidP="004E0803">
      <w:pPr>
        <w:shd w:val="clear" w:color="auto" w:fill="FFFFFF"/>
        <w:bidi w:val="0"/>
        <w:spacing w:before="100" w:beforeAutospacing="1" w:after="100" w:afterAutospacing="1"/>
        <w:jc w:val="both"/>
        <w:rPr>
          <w:rFonts w:asciiTheme="majorHAnsi" w:hAnsiTheme="majorHAnsi" w:cs="Times New Roman"/>
          <w:b/>
          <w:bCs/>
          <w:i/>
          <w:iCs/>
          <w:sz w:val="22"/>
          <w:szCs w:val="22"/>
        </w:rPr>
      </w:pPr>
    </w:p>
    <w:p w:rsidR="004E0803" w:rsidRDefault="004E0803" w:rsidP="004E0803">
      <w:pPr>
        <w:shd w:val="clear" w:color="auto" w:fill="FFFFFF"/>
        <w:bidi w:val="0"/>
        <w:spacing w:before="100" w:beforeAutospacing="1" w:after="100" w:afterAutospacing="1"/>
        <w:jc w:val="both"/>
        <w:rPr>
          <w:rFonts w:asciiTheme="majorHAnsi" w:hAnsiTheme="majorHAnsi" w:cs="Times New Roman"/>
          <w:b/>
          <w:bCs/>
          <w:i/>
          <w:iCs/>
          <w:sz w:val="22"/>
          <w:szCs w:val="22"/>
        </w:rPr>
      </w:pPr>
    </w:p>
    <w:p w:rsidR="004E0803" w:rsidRDefault="004E0803" w:rsidP="004E0803">
      <w:pPr>
        <w:shd w:val="clear" w:color="auto" w:fill="FFFFFF"/>
        <w:bidi w:val="0"/>
        <w:spacing w:before="100" w:beforeAutospacing="1" w:after="100" w:afterAutospacing="1"/>
        <w:jc w:val="both"/>
        <w:rPr>
          <w:rFonts w:asciiTheme="majorHAnsi" w:hAnsiTheme="majorHAnsi" w:cs="Times New Roman"/>
          <w:b/>
          <w:bCs/>
          <w:i/>
          <w:iCs/>
          <w:sz w:val="22"/>
          <w:szCs w:val="22"/>
        </w:rPr>
      </w:pPr>
    </w:p>
    <w:p w:rsidR="004E0803" w:rsidRPr="00B64B95" w:rsidRDefault="004E0803" w:rsidP="004E0803">
      <w:pPr>
        <w:shd w:val="clear" w:color="auto" w:fill="FFFFFF"/>
        <w:bidi w:val="0"/>
        <w:spacing w:before="100" w:beforeAutospacing="1" w:after="100" w:afterAutospacing="1"/>
        <w:jc w:val="both"/>
        <w:rPr>
          <w:rFonts w:asciiTheme="majorHAnsi" w:hAnsiTheme="majorHAnsi" w:cs="Times New Roman"/>
          <w:b/>
          <w:bCs/>
          <w:i/>
          <w:iCs/>
          <w:sz w:val="22"/>
          <w:szCs w:val="22"/>
        </w:rPr>
      </w:pPr>
    </w:p>
    <w:p w:rsidR="0064176C" w:rsidRDefault="0064176C" w:rsidP="00EB0D04">
      <w:pPr>
        <w:shd w:val="clear" w:color="auto" w:fill="FFFFFF"/>
        <w:autoSpaceDE w:val="0"/>
        <w:autoSpaceDN w:val="0"/>
        <w:adjustRightInd w:val="0"/>
        <w:spacing w:after="200" w:line="276" w:lineRule="auto"/>
        <w:rPr>
          <w:rFonts w:asciiTheme="majorHAnsi" w:hAnsiTheme="majorHAnsi"/>
          <w:sz w:val="22"/>
          <w:szCs w:val="22"/>
          <w:lang w:bidi="ar-IQ"/>
        </w:rPr>
      </w:pPr>
      <w:bookmarkStart w:id="0" w:name="_GoBack"/>
      <w:bookmarkEnd w:id="0"/>
    </w:p>
    <w:tbl>
      <w:tblPr>
        <w:tblpPr w:leftFromText="180" w:rightFromText="180" w:vertAnchor="text" w:horzAnchor="margin" w:tblpXSpec="center" w:tblpY="-6835"/>
        <w:bidiVisual/>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5"/>
        <w:gridCol w:w="6848"/>
      </w:tblGrid>
      <w:tr w:rsidR="0064176C" w:rsidRPr="00B64B95" w:rsidTr="00784A96">
        <w:trPr>
          <w:trHeight w:val="477"/>
        </w:trPr>
        <w:tc>
          <w:tcPr>
            <w:tcW w:w="9923" w:type="dxa"/>
            <w:gridSpan w:val="2"/>
            <w:shd w:val="clear" w:color="auto" w:fill="auto"/>
          </w:tcPr>
          <w:p w:rsidR="0064176C" w:rsidRPr="00B64B95" w:rsidRDefault="0064176C" w:rsidP="00784A96">
            <w:pPr>
              <w:autoSpaceDE w:val="0"/>
              <w:autoSpaceDN w:val="0"/>
              <w:bidi w:val="0"/>
              <w:adjustRightInd w:val="0"/>
              <w:rPr>
                <w:rFonts w:asciiTheme="majorHAnsi" w:eastAsiaTheme="minorHAnsi" w:hAnsiTheme="majorHAnsi" w:cstheme="majorBidi"/>
                <w:b/>
                <w:bCs/>
                <w:sz w:val="22"/>
                <w:szCs w:val="22"/>
              </w:rPr>
            </w:pPr>
          </w:p>
          <w:p w:rsidR="0064176C" w:rsidRPr="00B64B95" w:rsidRDefault="0064176C" w:rsidP="00784A96">
            <w:pPr>
              <w:autoSpaceDE w:val="0"/>
              <w:autoSpaceDN w:val="0"/>
              <w:bidi w:val="0"/>
              <w:adjustRightInd w:val="0"/>
              <w:rPr>
                <w:rFonts w:asciiTheme="majorHAnsi" w:eastAsiaTheme="minorHAnsi" w:hAnsiTheme="majorHAnsi" w:cstheme="majorBidi"/>
                <w:b/>
                <w:bCs/>
                <w:sz w:val="22"/>
                <w:szCs w:val="22"/>
              </w:rPr>
            </w:pPr>
          </w:p>
          <w:p w:rsidR="0064176C" w:rsidRPr="00B64B95" w:rsidRDefault="0064176C" w:rsidP="00784A96">
            <w:pPr>
              <w:autoSpaceDE w:val="0"/>
              <w:autoSpaceDN w:val="0"/>
              <w:bidi w:val="0"/>
              <w:adjustRightInd w:val="0"/>
              <w:rPr>
                <w:rFonts w:asciiTheme="majorHAnsi" w:eastAsiaTheme="minorHAnsi" w:hAnsiTheme="majorHAnsi" w:cstheme="majorBidi"/>
                <w:b/>
                <w:bCs/>
                <w:sz w:val="22"/>
                <w:szCs w:val="22"/>
              </w:rPr>
            </w:pPr>
          </w:p>
          <w:p w:rsidR="0064176C" w:rsidRPr="00B64B95" w:rsidRDefault="0064176C" w:rsidP="00784A96">
            <w:pPr>
              <w:autoSpaceDE w:val="0"/>
              <w:autoSpaceDN w:val="0"/>
              <w:bidi w:val="0"/>
              <w:adjustRightInd w:val="0"/>
              <w:rPr>
                <w:rFonts w:asciiTheme="majorHAnsi" w:eastAsiaTheme="minorHAnsi" w:hAnsiTheme="majorHAnsi" w:cstheme="majorBidi"/>
                <w:b/>
                <w:bCs/>
                <w:sz w:val="22"/>
                <w:szCs w:val="22"/>
              </w:rPr>
            </w:pPr>
          </w:p>
          <w:p w:rsidR="00615CAA" w:rsidRDefault="00615CAA" w:rsidP="00784A96">
            <w:pPr>
              <w:autoSpaceDE w:val="0"/>
              <w:autoSpaceDN w:val="0"/>
              <w:bidi w:val="0"/>
              <w:adjustRightInd w:val="0"/>
              <w:jc w:val="center"/>
              <w:rPr>
                <w:rFonts w:asciiTheme="majorHAnsi" w:eastAsiaTheme="minorHAnsi" w:hAnsiTheme="majorHAnsi" w:cstheme="majorBidi"/>
                <w:b/>
                <w:bCs/>
                <w:sz w:val="22"/>
                <w:szCs w:val="22"/>
              </w:rPr>
            </w:pPr>
          </w:p>
          <w:p w:rsidR="00615CAA" w:rsidRDefault="00615CAA" w:rsidP="00615CAA">
            <w:pPr>
              <w:autoSpaceDE w:val="0"/>
              <w:autoSpaceDN w:val="0"/>
              <w:bidi w:val="0"/>
              <w:adjustRightInd w:val="0"/>
              <w:jc w:val="center"/>
              <w:rPr>
                <w:rFonts w:asciiTheme="majorHAnsi" w:eastAsiaTheme="minorHAnsi" w:hAnsiTheme="majorHAnsi" w:cstheme="majorBidi"/>
                <w:b/>
                <w:bCs/>
                <w:sz w:val="22"/>
                <w:szCs w:val="22"/>
              </w:rPr>
            </w:pPr>
          </w:p>
          <w:p w:rsidR="0064176C" w:rsidRPr="00B64B95" w:rsidRDefault="0064176C" w:rsidP="00615CAA">
            <w:pPr>
              <w:autoSpaceDE w:val="0"/>
              <w:autoSpaceDN w:val="0"/>
              <w:bidi w:val="0"/>
              <w:adjustRightInd w:val="0"/>
              <w:jc w:val="center"/>
              <w:rPr>
                <w:rFonts w:asciiTheme="majorHAnsi" w:eastAsia="Calibri" w:hAnsiTheme="majorHAnsi" w:cs="Times New Roman"/>
                <w:color w:val="000000"/>
                <w:sz w:val="22"/>
                <w:szCs w:val="22"/>
                <w:lang w:bidi="ar-IQ"/>
              </w:rPr>
            </w:pPr>
            <w:r w:rsidRPr="00B64B95">
              <w:rPr>
                <w:rFonts w:asciiTheme="majorHAnsi" w:eastAsiaTheme="minorHAnsi" w:hAnsiTheme="majorHAnsi" w:cstheme="majorBidi"/>
                <w:b/>
                <w:bCs/>
                <w:sz w:val="22"/>
                <w:szCs w:val="22"/>
              </w:rPr>
              <w:t>Facilities used for teaching this course include</w:t>
            </w:r>
            <w:r w:rsidRPr="00B64B95">
              <w:rPr>
                <w:rFonts w:asciiTheme="majorHAnsi" w:eastAsia="Calibri" w:hAnsiTheme="majorHAnsi" w:cs="Times New Roman"/>
                <w:b/>
                <w:bCs/>
                <w:color w:val="000000"/>
                <w:sz w:val="22"/>
                <w:szCs w:val="22"/>
                <w:rtl/>
                <w:lang w:bidi="ar-IQ"/>
              </w:rPr>
              <w:t>التحتية البنية</w:t>
            </w:r>
            <w:r w:rsidRPr="00B64B95">
              <w:rPr>
                <w:rFonts w:asciiTheme="majorHAnsi" w:eastAsia="Calibri" w:hAnsiTheme="majorHAnsi" w:cs="Times New Roman"/>
                <w:color w:val="000000"/>
                <w:sz w:val="22"/>
                <w:szCs w:val="22"/>
                <w:rtl/>
                <w:lang w:bidi="ar-IQ"/>
              </w:rPr>
              <w:t xml:space="preserve">:                                  </w:t>
            </w:r>
            <w:r w:rsidRPr="00B64B95">
              <w:rPr>
                <w:rFonts w:asciiTheme="majorHAnsi" w:eastAsia="Calibri" w:hAnsiTheme="majorHAnsi" w:cs="Times New Roman"/>
                <w:color w:val="000000"/>
                <w:sz w:val="22"/>
                <w:szCs w:val="22"/>
                <w:lang w:bidi="ar-IQ"/>
              </w:rPr>
              <w:t xml:space="preserve">-12 </w:t>
            </w:r>
          </w:p>
          <w:p w:rsidR="0064176C" w:rsidRPr="00B64B95" w:rsidRDefault="0064176C" w:rsidP="00784A96">
            <w:pPr>
              <w:autoSpaceDE w:val="0"/>
              <w:autoSpaceDN w:val="0"/>
              <w:bidi w:val="0"/>
              <w:adjustRightInd w:val="0"/>
              <w:rPr>
                <w:rFonts w:asciiTheme="majorHAnsi" w:eastAsia="Calibri" w:hAnsiTheme="majorHAnsi" w:cs="Times New Roman"/>
                <w:color w:val="000000"/>
                <w:sz w:val="22"/>
                <w:szCs w:val="22"/>
                <w:rtl/>
                <w:lang w:bidi="ar-IQ"/>
              </w:rPr>
            </w:pPr>
          </w:p>
          <w:p w:rsidR="0064176C" w:rsidRPr="00B64B95" w:rsidRDefault="0064176C" w:rsidP="00784A96">
            <w:pPr>
              <w:autoSpaceDE w:val="0"/>
              <w:autoSpaceDN w:val="0"/>
              <w:bidi w:val="0"/>
              <w:adjustRightInd w:val="0"/>
              <w:rPr>
                <w:rFonts w:asciiTheme="majorHAnsi" w:eastAsiaTheme="minorHAnsi" w:hAnsiTheme="majorHAnsi" w:cs="Times New Roman"/>
                <w:sz w:val="22"/>
                <w:szCs w:val="22"/>
              </w:rPr>
            </w:pPr>
            <w:r w:rsidRPr="00B64B95">
              <w:rPr>
                <w:rFonts w:asciiTheme="majorHAnsi" w:eastAsiaTheme="minorHAnsi" w:hAnsiTheme="majorHAnsi" w:cs="Times New Roman"/>
                <w:sz w:val="22"/>
                <w:szCs w:val="22"/>
              </w:rPr>
              <w:t>Lecture halls</w:t>
            </w:r>
          </w:p>
          <w:p w:rsidR="0064176C" w:rsidRPr="00B64B95" w:rsidRDefault="0064176C" w:rsidP="00615CAA">
            <w:pPr>
              <w:autoSpaceDE w:val="0"/>
              <w:autoSpaceDN w:val="0"/>
              <w:bidi w:val="0"/>
              <w:adjustRightInd w:val="0"/>
              <w:rPr>
                <w:rFonts w:asciiTheme="majorHAnsi" w:eastAsiaTheme="minorHAnsi" w:hAnsiTheme="majorHAnsi" w:cs="Times New Roman"/>
                <w:sz w:val="22"/>
                <w:szCs w:val="22"/>
              </w:rPr>
            </w:pPr>
            <w:r w:rsidRPr="00B64B95">
              <w:rPr>
                <w:rFonts w:asciiTheme="majorHAnsi" w:eastAsiaTheme="minorHAnsi" w:hAnsiTheme="majorHAnsi" w:cs="Times New Roman"/>
                <w:sz w:val="22"/>
                <w:szCs w:val="22"/>
              </w:rPr>
              <w:t>Da</w:t>
            </w:r>
            <w:r w:rsidR="00615CAA">
              <w:rPr>
                <w:rFonts w:asciiTheme="majorHAnsi" w:eastAsiaTheme="minorHAnsi" w:hAnsiTheme="majorHAnsi" w:cs="Times New Roman"/>
                <w:sz w:val="22"/>
                <w:szCs w:val="22"/>
              </w:rPr>
              <w:t>ta shows &amp; computer assistance</w:t>
            </w:r>
          </w:p>
          <w:p w:rsidR="0064176C" w:rsidRPr="00B64B95" w:rsidRDefault="0064176C" w:rsidP="00784A96">
            <w:pPr>
              <w:autoSpaceDE w:val="0"/>
              <w:autoSpaceDN w:val="0"/>
              <w:bidi w:val="0"/>
              <w:adjustRightInd w:val="0"/>
              <w:rPr>
                <w:rFonts w:asciiTheme="majorHAnsi" w:eastAsia="Calibri" w:hAnsiTheme="majorHAnsi" w:cs="Times New Roman"/>
                <w:color w:val="000000"/>
                <w:sz w:val="22"/>
                <w:szCs w:val="22"/>
                <w:lang w:bidi="ar-IQ"/>
              </w:rPr>
            </w:pPr>
          </w:p>
        </w:tc>
      </w:tr>
      <w:tr w:rsidR="0064176C" w:rsidRPr="00B64B95" w:rsidTr="00784A96">
        <w:trPr>
          <w:trHeight w:val="570"/>
        </w:trPr>
        <w:tc>
          <w:tcPr>
            <w:tcW w:w="3075" w:type="dxa"/>
            <w:shd w:val="clear" w:color="auto" w:fill="auto"/>
          </w:tcPr>
          <w:p w:rsidR="0064176C" w:rsidRPr="00B64B95" w:rsidRDefault="0064176C" w:rsidP="00784A96">
            <w:pPr>
              <w:shd w:val="clear" w:color="auto" w:fill="FFFFFF"/>
              <w:autoSpaceDE w:val="0"/>
              <w:autoSpaceDN w:val="0"/>
              <w:adjustRightInd w:val="0"/>
              <w:rPr>
                <w:rFonts w:asciiTheme="majorHAnsi" w:eastAsia="Calibri" w:hAnsiTheme="majorHAnsi" w:cs="Times New Roman"/>
                <w:color w:val="000000"/>
                <w:sz w:val="22"/>
                <w:szCs w:val="22"/>
                <w:lang w:bidi="ar-IQ"/>
              </w:rPr>
            </w:pPr>
            <w:r w:rsidRPr="00B64B95">
              <w:rPr>
                <w:rFonts w:asciiTheme="majorHAnsi" w:eastAsia="Calibri" w:hAnsiTheme="majorHAnsi" w:cs="Times New Roman"/>
                <w:color w:val="000000"/>
                <w:sz w:val="22"/>
                <w:szCs w:val="22"/>
                <w:rtl/>
                <w:lang w:bidi="ar-IQ"/>
              </w:rPr>
              <w:t xml:space="preserve">1ـ الكتب المقررة المطلوبة </w:t>
            </w:r>
          </w:p>
        </w:tc>
        <w:tc>
          <w:tcPr>
            <w:tcW w:w="6848" w:type="dxa"/>
            <w:shd w:val="clear" w:color="auto" w:fill="auto"/>
          </w:tcPr>
          <w:p w:rsidR="0064176C" w:rsidRPr="00B64B95" w:rsidRDefault="00615CAA" w:rsidP="00784A96">
            <w:pPr>
              <w:autoSpaceDE w:val="0"/>
              <w:autoSpaceDN w:val="0"/>
              <w:adjustRightInd w:val="0"/>
              <w:ind w:left="360"/>
              <w:jc w:val="center"/>
              <w:rPr>
                <w:rFonts w:asciiTheme="majorHAnsi" w:hAnsiTheme="majorHAnsi" w:cs="Cambria,Bold"/>
                <w:b/>
                <w:bCs/>
                <w:sz w:val="22"/>
                <w:szCs w:val="22"/>
              </w:rPr>
            </w:pPr>
            <w:r>
              <w:rPr>
                <w:rFonts w:asciiTheme="majorHAnsi" w:hAnsiTheme="majorHAnsi" w:cs="Cambria,Bold"/>
                <w:b/>
                <w:bCs/>
                <w:sz w:val="22"/>
                <w:szCs w:val="22"/>
              </w:rPr>
              <w:t xml:space="preserve">The language of medicine </w:t>
            </w:r>
          </w:p>
          <w:p w:rsidR="0064176C" w:rsidRPr="00B64B95" w:rsidRDefault="00615CAA" w:rsidP="00784A96">
            <w:pPr>
              <w:shd w:val="clear" w:color="auto" w:fill="FFFFFF"/>
              <w:bidi w:val="0"/>
              <w:spacing w:before="100" w:beforeAutospacing="1" w:after="100" w:afterAutospacing="1"/>
              <w:jc w:val="center"/>
              <w:rPr>
                <w:rFonts w:asciiTheme="majorHAnsi" w:eastAsia="Calibri" w:hAnsiTheme="majorHAnsi"/>
                <w:color w:val="000000"/>
                <w:sz w:val="22"/>
                <w:szCs w:val="22"/>
                <w:lang w:bidi="ar-IQ"/>
              </w:rPr>
            </w:pPr>
            <w:r>
              <w:rPr>
                <w:rFonts w:asciiTheme="majorHAnsi" w:eastAsia="Calibri" w:hAnsiTheme="majorHAnsi"/>
                <w:color w:val="000000"/>
                <w:sz w:val="22"/>
                <w:szCs w:val="22"/>
                <w:lang w:bidi="ar-IQ"/>
              </w:rPr>
              <w:t xml:space="preserve">10 the edition by Davi-Elen Chabner </w:t>
            </w:r>
          </w:p>
        </w:tc>
      </w:tr>
      <w:tr w:rsidR="0064176C" w:rsidRPr="00B64B95" w:rsidTr="00784A96">
        <w:trPr>
          <w:trHeight w:val="1005"/>
        </w:trPr>
        <w:tc>
          <w:tcPr>
            <w:tcW w:w="3075" w:type="dxa"/>
            <w:shd w:val="clear" w:color="auto" w:fill="auto"/>
          </w:tcPr>
          <w:p w:rsidR="0064176C" w:rsidRPr="00B64B95" w:rsidRDefault="0064176C" w:rsidP="00784A96">
            <w:pPr>
              <w:shd w:val="clear" w:color="auto" w:fill="FFFFFF"/>
              <w:autoSpaceDE w:val="0"/>
              <w:autoSpaceDN w:val="0"/>
              <w:adjustRightInd w:val="0"/>
              <w:rPr>
                <w:rFonts w:asciiTheme="majorHAnsi" w:eastAsia="Calibri" w:hAnsiTheme="majorHAnsi" w:cs="Times New Roman"/>
                <w:color w:val="000000"/>
                <w:sz w:val="22"/>
                <w:szCs w:val="22"/>
                <w:rtl/>
                <w:lang w:bidi="ar-IQ"/>
              </w:rPr>
            </w:pPr>
            <w:r w:rsidRPr="00B64B95">
              <w:rPr>
                <w:rFonts w:asciiTheme="majorHAnsi" w:eastAsia="Calibri" w:hAnsiTheme="majorHAnsi" w:cs="Times New Roman"/>
                <w:color w:val="000000"/>
                <w:sz w:val="22"/>
                <w:szCs w:val="22"/>
                <w:rtl/>
                <w:lang w:bidi="ar-IQ"/>
              </w:rPr>
              <w:t xml:space="preserve">2ـ المراجع الرئيسية (المصادر)  </w:t>
            </w:r>
          </w:p>
        </w:tc>
        <w:tc>
          <w:tcPr>
            <w:tcW w:w="6848" w:type="dxa"/>
            <w:shd w:val="clear" w:color="auto" w:fill="auto"/>
          </w:tcPr>
          <w:p w:rsidR="0064176C" w:rsidRPr="00B64B95" w:rsidRDefault="0064176C" w:rsidP="00615CAA">
            <w:pPr>
              <w:autoSpaceDE w:val="0"/>
              <w:autoSpaceDN w:val="0"/>
              <w:adjustRightInd w:val="0"/>
              <w:ind w:left="360"/>
              <w:jc w:val="center"/>
              <w:rPr>
                <w:rFonts w:asciiTheme="majorHAnsi" w:hAnsiTheme="majorHAnsi" w:cs="Cambria,Bold"/>
                <w:b/>
                <w:bCs/>
                <w:sz w:val="22"/>
                <w:szCs w:val="22"/>
              </w:rPr>
            </w:pPr>
            <w:r w:rsidRPr="00B64B95">
              <w:rPr>
                <w:rFonts w:asciiTheme="majorHAnsi" w:hAnsiTheme="majorHAnsi" w:cs="Cambria,Bold"/>
                <w:b/>
                <w:bCs/>
                <w:sz w:val="22"/>
                <w:szCs w:val="22"/>
              </w:rPr>
              <w:t>1-</w:t>
            </w:r>
            <w:r w:rsidR="00615CAA">
              <w:rPr>
                <w:rFonts w:asciiTheme="majorHAnsi" w:hAnsiTheme="majorHAnsi" w:cs="Cambria,Bold"/>
                <w:b/>
                <w:bCs/>
                <w:sz w:val="22"/>
                <w:szCs w:val="22"/>
              </w:rPr>
              <w:t xml:space="preserve">The language of medicine </w:t>
            </w:r>
          </w:p>
          <w:p w:rsidR="0064176C" w:rsidRPr="00B64B95" w:rsidRDefault="0064176C" w:rsidP="00784A96">
            <w:pPr>
              <w:shd w:val="clear" w:color="auto" w:fill="FFFFFF"/>
              <w:bidi w:val="0"/>
              <w:spacing w:before="100" w:beforeAutospacing="1" w:after="100" w:afterAutospacing="1"/>
              <w:jc w:val="center"/>
              <w:rPr>
                <w:rFonts w:asciiTheme="majorHAnsi" w:hAnsiTheme="majorHAnsi" w:cs="Times New Roman"/>
                <w:sz w:val="22"/>
                <w:szCs w:val="22"/>
              </w:rPr>
            </w:pPr>
          </w:p>
          <w:p w:rsidR="0064176C" w:rsidRPr="00B64B95" w:rsidRDefault="0064176C" w:rsidP="00784A96">
            <w:pPr>
              <w:shd w:val="clear" w:color="auto" w:fill="FFFFFF"/>
              <w:bidi w:val="0"/>
              <w:spacing w:before="100" w:beforeAutospacing="1" w:after="100" w:afterAutospacing="1"/>
              <w:jc w:val="center"/>
              <w:rPr>
                <w:rFonts w:asciiTheme="majorHAnsi" w:eastAsia="Calibri" w:hAnsiTheme="majorHAnsi"/>
                <w:color w:val="000000"/>
                <w:sz w:val="22"/>
                <w:szCs w:val="22"/>
                <w:lang w:bidi="ar-IQ"/>
              </w:rPr>
            </w:pPr>
          </w:p>
        </w:tc>
      </w:tr>
      <w:tr w:rsidR="0064176C" w:rsidRPr="00B64B95" w:rsidTr="00784A96">
        <w:trPr>
          <w:trHeight w:val="1247"/>
        </w:trPr>
        <w:tc>
          <w:tcPr>
            <w:tcW w:w="3075" w:type="dxa"/>
            <w:shd w:val="clear" w:color="auto" w:fill="auto"/>
          </w:tcPr>
          <w:p w:rsidR="0064176C" w:rsidRPr="00B64B95" w:rsidRDefault="0064176C" w:rsidP="00784A96">
            <w:pPr>
              <w:shd w:val="clear" w:color="auto" w:fill="FFFFFF"/>
              <w:autoSpaceDE w:val="0"/>
              <w:autoSpaceDN w:val="0"/>
              <w:adjustRightInd w:val="0"/>
              <w:rPr>
                <w:rFonts w:asciiTheme="majorHAnsi" w:eastAsia="Calibri" w:hAnsiTheme="majorHAnsi" w:cs="Times New Roman"/>
                <w:color w:val="000000"/>
                <w:sz w:val="22"/>
                <w:szCs w:val="22"/>
                <w:lang w:bidi="ar-IQ"/>
              </w:rPr>
            </w:pPr>
            <w:r w:rsidRPr="00B64B95">
              <w:rPr>
                <w:rFonts w:asciiTheme="majorHAnsi" w:eastAsia="Calibri" w:hAnsiTheme="majorHAnsi" w:cs="Times New Roman"/>
                <w:color w:val="000000"/>
                <w:sz w:val="22"/>
                <w:szCs w:val="22"/>
                <w:rtl/>
                <w:lang w:bidi="ar-IQ"/>
              </w:rPr>
              <w:t>اـ الكتب والمراجع التي يوصى بها                 ( المجلات العلمية , التقارير ,....  )</w:t>
            </w:r>
          </w:p>
        </w:tc>
        <w:tc>
          <w:tcPr>
            <w:tcW w:w="6848" w:type="dxa"/>
            <w:shd w:val="clear" w:color="auto" w:fill="auto"/>
            <w:vAlign w:val="center"/>
          </w:tcPr>
          <w:p w:rsidR="0064176C" w:rsidRPr="00B64B95" w:rsidRDefault="0064176C" w:rsidP="00784A96">
            <w:pPr>
              <w:autoSpaceDE w:val="0"/>
              <w:autoSpaceDN w:val="0"/>
              <w:adjustRightInd w:val="0"/>
              <w:jc w:val="center"/>
              <w:rPr>
                <w:rFonts w:asciiTheme="majorHAnsi" w:hAnsiTheme="majorHAnsi"/>
                <w:color w:val="000000"/>
                <w:sz w:val="22"/>
                <w:szCs w:val="22"/>
                <w:lang w:bidi="ar-IQ"/>
              </w:rPr>
            </w:pPr>
          </w:p>
        </w:tc>
      </w:tr>
      <w:tr w:rsidR="0064176C" w:rsidRPr="00B64B95" w:rsidTr="00784A96">
        <w:trPr>
          <w:trHeight w:val="1247"/>
        </w:trPr>
        <w:tc>
          <w:tcPr>
            <w:tcW w:w="3075" w:type="dxa"/>
            <w:shd w:val="clear" w:color="auto" w:fill="auto"/>
          </w:tcPr>
          <w:p w:rsidR="0064176C" w:rsidRPr="00B64B95" w:rsidRDefault="0064176C" w:rsidP="00784A96">
            <w:pPr>
              <w:shd w:val="clear" w:color="auto" w:fill="FFFFFF"/>
              <w:autoSpaceDE w:val="0"/>
              <w:autoSpaceDN w:val="0"/>
              <w:adjustRightInd w:val="0"/>
              <w:rPr>
                <w:rFonts w:asciiTheme="majorHAnsi" w:eastAsia="Calibri" w:hAnsiTheme="majorHAnsi" w:cs="Times New Roman"/>
                <w:color w:val="000000"/>
                <w:sz w:val="22"/>
                <w:szCs w:val="22"/>
                <w:lang w:bidi="ar-IQ"/>
              </w:rPr>
            </w:pPr>
            <w:r w:rsidRPr="00B64B95">
              <w:rPr>
                <w:rFonts w:asciiTheme="majorHAnsi" w:eastAsia="Calibri" w:hAnsiTheme="majorHAnsi" w:cs="Times New Roman"/>
                <w:color w:val="000000"/>
                <w:sz w:val="22"/>
                <w:szCs w:val="22"/>
                <w:rtl/>
                <w:lang w:bidi="ar-IQ"/>
              </w:rPr>
              <w:t>ب ـ المراجع الالكترونية, مواقع الانترنيت ....</w:t>
            </w:r>
          </w:p>
        </w:tc>
        <w:tc>
          <w:tcPr>
            <w:tcW w:w="6848" w:type="dxa"/>
            <w:shd w:val="clear" w:color="auto" w:fill="auto"/>
            <w:vAlign w:val="center"/>
          </w:tcPr>
          <w:p w:rsidR="0064176C" w:rsidRPr="00B64B95" w:rsidRDefault="0064176C" w:rsidP="00784A96">
            <w:pPr>
              <w:autoSpaceDE w:val="0"/>
              <w:autoSpaceDN w:val="0"/>
              <w:adjustRightInd w:val="0"/>
              <w:jc w:val="center"/>
              <w:rPr>
                <w:rFonts w:asciiTheme="majorHAnsi" w:hAnsiTheme="majorHAnsi" w:cs="Cambria"/>
                <w:color w:val="0000FF"/>
                <w:sz w:val="22"/>
                <w:szCs w:val="22"/>
              </w:rPr>
            </w:pPr>
          </w:p>
        </w:tc>
      </w:tr>
    </w:tbl>
    <w:p w:rsidR="0064176C" w:rsidRDefault="0064176C" w:rsidP="00EB0D04">
      <w:pPr>
        <w:shd w:val="clear" w:color="auto" w:fill="FFFFFF"/>
        <w:autoSpaceDE w:val="0"/>
        <w:autoSpaceDN w:val="0"/>
        <w:adjustRightInd w:val="0"/>
        <w:spacing w:after="200" w:line="276" w:lineRule="auto"/>
        <w:rPr>
          <w:rFonts w:asciiTheme="majorHAnsi" w:hAnsiTheme="majorHAnsi"/>
          <w:sz w:val="22"/>
          <w:szCs w:val="22"/>
          <w:lang w:bidi="ar-IQ"/>
        </w:rPr>
      </w:pPr>
    </w:p>
    <w:p w:rsidR="0064176C" w:rsidRDefault="0064176C" w:rsidP="00EB0D04">
      <w:pPr>
        <w:shd w:val="clear" w:color="auto" w:fill="FFFFFF"/>
        <w:autoSpaceDE w:val="0"/>
        <w:autoSpaceDN w:val="0"/>
        <w:adjustRightInd w:val="0"/>
        <w:spacing w:after="200" w:line="276" w:lineRule="auto"/>
        <w:rPr>
          <w:rFonts w:asciiTheme="majorHAnsi" w:hAnsiTheme="majorHAnsi"/>
          <w:sz w:val="22"/>
          <w:szCs w:val="22"/>
          <w:lang w:bidi="ar-IQ"/>
        </w:rPr>
      </w:pPr>
    </w:p>
    <w:p w:rsidR="0064176C" w:rsidRPr="00B64B95" w:rsidRDefault="0064176C" w:rsidP="00EB0D04">
      <w:pPr>
        <w:shd w:val="clear" w:color="auto" w:fill="FFFFFF"/>
        <w:autoSpaceDE w:val="0"/>
        <w:autoSpaceDN w:val="0"/>
        <w:adjustRightInd w:val="0"/>
        <w:spacing w:after="200" w:line="276" w:lineRule="auto"/>
        <w:rPr>
          <w:rFonts w:asciiTheme="majorHAnsi" w:hAnsiTheme="majorHAnsi"/>
          <w:sz w:val="22"/>
          <w:szCs w:val="22"/>
          <w:rtl/>
          <w:lang w:bidi="ar-IQ"/>
        </w:rPr>
      </w:pPr>
    </w:p>
    <w:p w:rsidR="00EB0D04" w:rsidRPr="00B64B95" w:rsidRDefault="00EB0D04" w:rsidP="00EB0D04">
      <w:pPr>
        <w:shd w:val="clear" w:color="auto" w:fill="FFFFFF"/>
        <w:rPr>
          <w:rFonts w:asciiTheme="majorHAnsi" w:hAnsiTheme="majorHAnsi"/>
          <w:vanish/>
          <w:sz w:val="22"/>
          <w:szCs w:val="22"/>
        </w:rPr>
      </w:pPr>
    </w:p>
    <w:p w:rsidR="00EB0D04" w:rsidRPr="00B64B95" w:rsidRDefault="00EB0D04" w:rsidP="00EB0D04">
      <w:pPr>
        <w:shd w:val="clear" w:color="auto" w:fill="FFFFFF"/>
        <w:rPr>
          <w:rFonts w:asciiTheme="majorHAnsi" w:hAnsiTheme="majorHAnsi"/>
          <w:sz w:val="22"/>
          <w:szCs w:val="22"/>
          <w:rtl/>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B0D04" w:rsidRPr="00B64B95" w:rsidTr="00593406">
        <w:trPr>
          <w:trHeight w:val="419"/>
          <w:jc w:val="center"/>
        </w:trPr>
        <w:tc>
          <w:tcPr>
            <w:tcW w:w="9720" w:type="dxa"/>
            <w:shd w:val="clear" w:color="auto" w:fill="auto"/>
          </w:tcPr>
          <w:p w:rsidR="00EB0D04" w:rsidRPr="00B64B95" w:rsidRDefault="00A605AC" w:rsidP="00A605AC">
            <w:pPr>
              <w:shd w:val="clear" w:color="auto" w:fill="FFFFFF"/>
              <w:tabs>
                <w:tab w:val="left" w:pos="507"/>
              </w:tabs>
              <w:autoSpaceDE w:val="0"/>
              <w:autoSpaceDN w:val="0"/>
              <w:adjustRightInd w:val="0"/>
              <w:ind w:left="360"/>
              <w:rPr>
                <w:rFonts w:asciiTheme="majorHAnsi" w:eastAsia="Calibri" w:hAnsiTheme="majorHAnsi" w:cs="Times New Roman"/>
                <w:b/>
                <w:bCs/>
                <w:color w:val="000000"/>
                <w:sz w:val="22"/>
                <w:szCs w:val="22"/>
                <w:lang w:bidi="ar-IQ"/>
              </w:rPr>
            </w:pPr>
            <w:r w:rsidRPr="00B64B95">
              <w:rPr>
                <w:rFonts w:asciiTheme="majorHAnsi" w:eastAsia="Calibri" w:hAnsiTheme="majorHAnsi" w:cs="Times New Roman"/>
                <w:b/>
                <w:bCs/>
                <w:color w:val="000000"/>
                <w:sz w:val="22"/>
                <w:szCs w:val="22"/>
                <w:rtl/>
                <w:lang w:bidi="ar-IQ"/>
              </w:rPr>
              <w:t xml:space="preserve">13- </w:t>
            </w:r>
            <w:r w:rsidR="00EB0D04" w:rsidRPr="00B64B95">
              <w:rPr>
                <w:rFonts w:asciiTheme="majorHAnsi" w:eastAsia="Calibri" w:hAnsiTheme="majorHAnsi" w:cs="Times New Roman"/>
                <w:b/>
                <w:bCs/>
                <w:color w:val="000000"/>
                <w:sz w:val="22"/>
                <w:szCs w:val="22"/>
                <w:rtl/>
                <w:lang w:bidi="ar-IQ"/>
              </w:rPr>
              <w:t xml:space="preserve">خطة تطوير المقرر الدراسي </w:t>
            </w:r>
          </w:p>
        </w:tc>
      </w:tr>
      <w:tr w:rsidR="00EB0D04" w:rsidRPr="00B64B95" w:rsidTr="00593406">
        <w:trPr>
          <w:trHeight w:val="495"/>
          <w:jc w:val="center"/>
        </w:trPr>
        <w:tc>
          <w:tcPr>
            <w:tcW w:w="9720" w:type="dxa"/>
            <w:shd w:val="clear" w:color="auto" w:fill="auto"/>
          </w:tcPr>
          <w:p w:rsidR="00EB0D04" w:rsidRPr="00B64B95" w:rsidRDefault="00EB0D04" w:rsidP="00CD5F26">
            <w:pPr>
              <w:shd w:val="clear" w:color="auto" w:fill="FFFFFF"/>
              <w:autoSpaceDE w:val="0"/>
              <w:autoSpaceDN w:val="0"/>
              <w:adjustRightInd w:val="0"/>
              <w:rPr>
                <w:rFonts w:asciiTheme="majorHAnsi" w:eastAsia="Calibri" w:hAnsiTheme="majorHAnsi" w:cs="Times New Roman"/>
                <w:color w:val="000000"/>
                <w:sz w:val="22"/>
                <w:szCs w:val="22"/>
                <w:rtl/>
                <w:lang w:bidi="ar-IQ"/>
              </w:rPr>
            </w:pPr>
          </w:p>
          <w:p w:rsidR="003E5CE4" w:rsidRPr="00B64B95" w:rsidRDefault="00610AF8" w:rsidP="00615CAA">
            <w:pPr>
              <w:autoSpaceDE w:val="0"/>
              <w:autoSpaceDN w:val="0"/>
              <w:bidi w:val="0"/>
              <w:adjustRightInd w:val="0"/>
              <w:rPr>
                <w:rFonts w:asciiTheme="majorHAnsi" w:eastAsiaTheme="minorHAnsi" w:hAnsiTheme="majorHAnsi" w:cs="Times New Roman"/>
                <w:sz w:val="22"/>
                <w:szCs w:val="22"/>
              </w:rPr>
            </w:pPr>
            <w:r>
              <w:rPr>
                <w:rFonts w:asciiTheme="majorHAnsi" w:eastAsiaTheme="minorHAnsi" w:hAnsiTheme="majorHAnsi" w:cs="Times New Roman"/>
                <w:sz w:val="22"/>
                <w:szCs w:val="22"/>
              </w:rPr>
              <w:t xml:space="preserve">1.Focusing mainly on making </w:t>
            </w:r>
            <w:r w:rsidR="00615CAA">
              <w:rPr>
                <w:rFonts w:asciiTheme="majorHAnsi" w:eastAsiaTheme="minorHAnsi" w:hAnsiTheme="majorHAnsi" w:cs="Times New Roman"/>
                <w:sz w:val="22"/>
                <w:szCs w:val="22"/>
              </w:rPr>
              <w:t xml:space="preserve">medical terminology </w:t>
            </w:r>
            <w:r>
              <w:rPr>
                <w:rFonts w:asciiTheme="majorHAnsi" w:eastAsiaTheme="minorHAnsi" w:hAnsiTheme="majorHAnsi" w:cs="Times New Roman"/>
                <w:sz w:val="22"/>
                <w:szCs w:val="22"/>
              </w:rPr>
              <w:t>lectures more interactive by asking the fundamental questions “ how &amp; why “</w:t>
            </w:r>
          </w:p>
          <w:p w:rsidR="00EB0D04" w:rsidRPr="00B64B95" w:rsidRDefault="00610AF8" w:rsidP="00615CAA">
            <w:pPr>
              <w:autoSpaceDE w:val="0"/>
              <w:autoSpaceDN w:val="0"/>
              <w:bidi w:val="0"/>
              <w:adjustRightInd w:val="0"/>
              <w:rPr>
                <w:rFonts w:asciiTheme="majorHAnsi" w:eastAsia="Calibri" w:hAnsiTheme="majorHAnsi" w:cs="Times New Roman"/>
                <w:color w:val="000000"/>
                <w:sz w:val="22"/>
                <w:szCs w:val="22"/>
                <w:lang w:bidi="ar-IQ"/>
              </w:rPr>
            </w:pPr>
            <w:r>
              <w:rPr>
                <w:rFonts w:asciiTheme="majorHAnsi" w:eastAsiaTheme="minorHAnsi" w:hAnsiTheme="majorHAnsi" w:cs="Times New Roman"/>
                <w:sz w:val="22"/>
                <w:szCs w:val="22"/>
              </w:rPr>
              <w:t xml:space="preserve">2. Focusing more on </w:t>
            </w:r>
            <w:r w:rsidRPr="00610AF8">
              <w:rPr>
                <w:rFonts w:asciiTheme="majorHAnsi" w:eastAsiaTheme="minorHAnsi" w:hAnsiTheme="majorHAnsi" w:cs="Times New Roman"/>
                <w:sz w:val="22"/>
                <w:szCs w:val="22"/>
              </w:rPr>
              <w:t xml:space="preserve">Sample </w:t>
            </w:r>
            <w:r>
              <w:rPr>
                <w:rFonts w:asciiTheme="majorHAnsi" w:eastAsiaTheme="minorHAnsi" w:hAnsiTheme="majorHAnsi" w:cs="Times New Roman"/>
                <w:sz w:val="22"/>
                <w:szCs w:val="22"/>
              </w:rPr>
              <w:t>questions: that should be</w:t>
            </w:r>
            <w:r w:rsidRPr="00610AF8">
              <w:rPr>
                <w:rFonts w:asciiTheme="majorHAnsi" w:eastAsiaTheme="minorHAnsi" w:hAnsiTheme="majorHAnsi" w:cs="Times New Roman"/>
                <w:sz w:val="22"/>
                <w:szCs w:val="22"/>
              </w:rPr>
              <w:t xml:space="preserve"> posted weekly based on the learning objectives for the week for the s</w:t>
            </w:r>
            <w:r>
              <w:rPr>
                <w:rFonts w:asciiTheme="majorHAnsi" w:eastAsiaTheme="minorHAnsi" w:hAnsiTheme="majorHAnsi" w:cs="Times New Roman"/>
                <w:sz w:val="22"/>
                <w:szCs w:val="22"/>
              </w:rPr>
              <w:t>tudents to study by themselves.</w:t>
            </w:r>
          </w:p>
          <w:p w:rsidR="00EB0D04" w:rsidRPr="00B64B95" w:rsidRDefault="00EB0D04" w:rsidP="00CD5F26">
            <w:pPr>
              <w:shd w:val="clear" w:color="auto" w:fill="FFFFFF"/>
              <w:autoSpaceDE w:val="0"/>
              <w:autoSpaceDN w:val="0"/>
              <w:adjustRightInd w:val="0"/>
              <w:rPr>
                <w:rFonts w:asciiTheme="majorHAnsi" w:eastAsia="Calibri" w:hAnsiTheme="majorHAnsi" w:cs="Times New Roman"/>
                <w:color w:val="000000"/>
                <w:sz w:val="22"/>
                <w:szCs w:val="22"/>
                <w:rtl/>
                <w:lang w:bidi="ar-IQ"/>
              </w:rPr>
            </w:pPr>
          </w:p>
          <w:p w:rsidR="00EB0D04" w:rsidRPr="00B64B95" w:rsidRDefault="00EB0D04" w:rsidP="00CD5F26">
            <w:pPr>
              <w:shd w:val="clear" w:color="auto" w:fill="FFFFFF"/>
              <w:autoSpaceDE w:val="0"/>
              <w:autoSpaceDN w:val="0"/>
              <w:adjustRightInd w:val="0"/>
              <w:rPr>
                <w:rFonts w:asciiTheme="majorHAnsi" w:eastAsia="Calibri" w:hAnsiTheme="majorHAnsi" w:cs="Times New Roman"/>
                <w:color w:val="000000"/>
                <w:sz w:val="22"/>
                <w:szCs w:val="22"/>
                <w:rtl/>
                <w:lang w:bidi="ar-IQ"/>
              </w:rPr>
            </w:pPr>
          </w:p>
          <w:p w:rsidR="00EB0D04" w:rsidRPr="00B64B95" w:rsidRDefault="00EB0D04" w:rsidP="00CD5F26">
            <w:pPr>
              <w:shd w:val="clear" w:color="auto" w:fill="FFFFFF"/>
              <w:autoSpaceDE w:val="0"/>
              <w:autoSpaceDN w:val="0"/>
              <w:adjustRightInd w:val="0"/>
              <w:rPr>
                <w:rFonts w:asciiTheme="majorHAnsi" w:eastAsia="Calibri" w:hAnsiTheme="majorHAnsi" w:cs="Times New Roman"/>
                <w:color w:val="000000"/>
                <w:sz w:val="22"/>
                <w:szCs w:val="22"/>
                <w:lang w:bidi="ar-IQ"/>
              </w:rPr>
            </w:pPr>
          </w:p>
        </w:tc>
      </w:tr>
    </w:tbl>
    <w:p w:rsidR="005A5AFE" w:rsidRPr="00B64B95" w:rsidRDefault="005A5AFE">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8C2CFB" w:rsidRPr="00B64B95" w:rsidRDefault="008C2CFB">
      <w:pPr>
        <w:rPr>
          <w:rFonts w:asciiTheme="majorHAnsi" w:hAnsiTheme="majorHAnsi"/>
          <w:sz w:val="22"/>
          <w:szCs w:val="22"/>
          <w:rtl/>
          <w:lang w:bidi="ar-IQ"/>
        </w:rPr>
      </w:pPr>
    </w:p>
    <w:p w:rsidR="008C2CFB" w:rsidRPr="00B64B95" w:rsidRDefault="008C2CFB">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527DE9" w:rsidRPr="00B64B95" w:rsidRDefault="00527DE9">
      <w:pPr>
        <w:rPr>
          <w:rFonts w:asciiTheme="majorHAnsi" w:hAnsiTheme="majorHAnsi"/>
          <w:sz w:val="22"/>
          <w:szCs w:val="22"/>
          <w:rtl/>
          <w:lang w:bidi="ar-IQ"/>
        </w:rPr>
      </w:pPr>
    </w:p>
    <w:p w:rsidR="00194238" w:rsidRPr="00B64B95" w:rsidRDefault="00194238">
      <w:pPr>
        <w:rPr>
          <w:rFonts w:asciiTheme="majorHAnsi" w:hAnsiTheme="majorHAnsi"/>
          <w:sz w:val="22"/>
          <w:szCs w:val="22"/>
          <w:rtl/>
          <w:lang w:bidi="ar-IQ"/>
        </w:rPr>
      </w:pPr>
    </w:p>
    <w:p w:rsidR="00593406" w:rsidRPr="00B64B95" w:rsidRDefault="00593406">
      <w:pPr>
        <w:rPr>
          <w:rFonts w:asciiTheme="majorHAnsi" w:hAnsiTheme="majorHAnsi"/>
          <w:sz w:val="22"/>
          <w:szCs w:val="22"/>
          <w:rtl/>
          <w:lang w:bidi="ar-IQ"/>
        </w:rPr>
      </w:pPr>
    </w:p>
    <w:p w:rsidR="00FA4107" w:rsidRPr="00B64B95" w:rsidRDefault="00FA4107" w:rsidP="00025982">
      <w:pPr>
        <w:rPr>
          <w:rFonts w:asciiTheme="majorHAnsi" w:hAnsiTheme="majorHAnsi"/>
          <w:b/>
          <w:bCs/>
          <w:sz w:val="22"/>
          <w:szCs w:val="22"/>
          <w:rtl/>
          <w:lang w:bidi="ar-IQ"/>
        </w:rPr>
      </w:pPr>
    </w:p>
    <w:p w:rsidR="00025982" w:rsidRPr="00B64B95" w:rsidRDefault="00025982" w:rsidP="00025982">
      <w:pPr>
        <w:rPr>
          <w:rFonts w:asciiTheme="majorHAnsi" w:hAnsiTheme="majorHAnsi"/>
          <w:b/>
          <w:bCs/>
          <w:sz w:val="22"/>
          <w:szCs w:val="22"/>
          <w:lang w:bidi="ar-IQ"/>
        </w:rPr>
      </w:pPr>
    </w:p>
    <w:p w:rsidR="00E52731" w:rsidRPr="00B64B95" w:rsidRDefault="00E52731" w:rsidP="00FA4107">
      <w:pPr>
        <w:rPr>
          <w:rFonts w:asciiTheme="majorHAnsi" w:hAnsiTheme="majorHAnsi"/>
          <w:b/>
          <w:bCs/>
          <w:sz w:val="22"/>
          <w:szCs w:val="22"/>
          <w:lang w:bidi="ar-IQ"/>
        </w:rPr>
      </w:pPr>
    </w:p>
    <w:sectPr w:rsidR="00E52731" w:rsidRPr="00B64B95" w:rsidSect="00B30748">
      <w:pgSz w:w="11906" w:h="16838" w:code="9"/>
      <w:pgMar w:top="993" w:right="1016" w:bottom="1560" w:left="990"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53D" w:rsidRDefault="0076553D" w:rsidP="00025982">
      <w:r>
        <w:separator/>
      </w:r>
    </w:p>
  </w:endnote>
  <w:endnote w:type="continuationSeparator" w:id="1">
    <w:p w:rsidR="0076553D" w:rsidRDefault="0076553D" w:rsidP="000259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Bold">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53D" w:rsidRDefault="0076553D" w:rsidP="00025982">
      <w:r>
        <w:separator/>
      </w:r>
    </w:p>
  </w:footnote>
  <w:footnote w:type="continuationSeparator" w:id="1">
    <w:p w:rsidR="0076553D" w:rsidRDefault="0076553D" w:rsidP="00025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4D5"/>
    <w:multiLevelType w:val="hybridMultilevel"/>
    <w:tmpl w:val="8FE0FF7A"/>
    <w:lvl w:ilvl="0" w:tplc="04090009">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
    <w:nsid w:val="0A4C4785"/>
    <w:multiLevelType w:val="hybridMultilevel"/>
    <w:tmpl w:val="1A3CE7BA"/>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0C972DA6"/>
    <w:multiLevelType w:val="hybridMultilevel"/>
    <w:tmpl w:val="EF040D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D7405"/>
    <w:multiLevelType w:val="hybridMultilevel"/>
    <w:tmpl w:val="892CE7AE"/>
    <w:lvl w:ilvl="0" w:tplc="B7582A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A0737"/>
    <w:multiLevelType w:val="hybridMultilevel"/>
    <w:tmpl w:val="F1BC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0081C"/>
    <w:multiLevelType w:val="hybridMultilevel"/>
    <w:tmpl w:val="75DAA9B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6727EC"/>
    <w:multiLevelType w:val="multilevel"/>
    <w:tmpl w:val="733EAD80"/>
    <w:lvl w:ilvl="0">
      <w:start w:val="2019"/>
      <w:numFmt w:val="decimal"/>
      <w:lvlText w:val="%1"/>
      <w:lvlJc w:val="left"/>
      <w:pPr>
        <w:ind w:left="1275" w:hanging="1275"/>
      </w:pPr>
      <w:rPr>
        <w:rFonts w:hint="default"/>
      </w:rPr>
    </w:lvl>
    <w:lvl w:ilvl="1">
      <w:start w:val="2020"/>
      <w:numFmt w:val="decimal"/>
      <w:lvlText w:val="%1-%2"/>
      <w:lvlJc w:val="left"/>
      <w:pPr>
        <w:ind w:left="1635" w:hanging="1275"/>
      </w:pPr>
      <w:rPr>
        <w:rFonts w:hint="default"/>
      </w:rPr>
    </w:lvl>
    <w:lvl w:ilvl="2">
      <w:start w:val="1"/>
      <w:numFmt w:val="decimal"/>
      <w:lvlText w:val="%1-%2.%3"/>
      <w:lvlJc w:val="left"/>
      <w:pPr>
        <w:ind w:left="1995" w:hanging="1275"/>
      </w:pPr>
      <w:rPr>
        <w:rFonts w:hint="default"/>
      </w:rPr>
    </w:lvl>
    <w:lvl w:ilvl="3">
      <w:start w:val="1"/>
      <w:numFmt w:val="decimal"/>
      <w:lvlText w:val="%1-%2.%3.%4"/>
      <w:lvlJc w:val="left"/>
      <w:pPr>
        <w:ind w:left="2355" w:hanging="1275"/>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78EB2226"/>
    <w:multiLevelType w:val="hybridMultilevel"/>
    <w:tmpl w:val="7DCA13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0C3D16"/>
    <w:multiLevelType w:val="hybridMultilevel"/>
    <w:tmpl w:val="676A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7"/>
  </w:num>
  <w:num w:numId="6">
    <w:abstractNumId w:val="5"/>
  </w:num>
  <w:num w:numId="7">
    <w:abstractNumId w:val="9"/>
  </w:num>
  <w:num w:numId="8">
    <w:abstractNumId w:val="2"/>
  </w:num>
  <w:num w:numId="9">
    <w:abstractNumId w:val="6"/>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10279"/>
    <w:rsid w:val="00001E36"/>
    <w:rsid w:val="0000200B"/>
    <w:rsid w:val="00023955"/>
    <w:rsid w:val="000253BA"/>
    <w:rsid w:val="00025982"/>
    <w:rsid w:val="00050AFE"/>
    <w:rsid w:val="000709CC"/>
    <w:rsid w:val="0007238C"/>
    <w:rsid w:val="000D2F5C"/>
    <w:rsid w:val="000E1842"/>
    <w:rsid w:val="000E6C54"/>
    <w:rsid w:val="0010285D"/>
    <w:rsid w:val="00107B5C"/>
    <w:rsid w:val="00113D91"/>
    <w:rsid w:val="0014742D"/>
    <w:rsid w:val="0018110E"/>
    <w:rsid w:val="00193E51"/>
    <w:rsid w:val="00194238"/>
    <w:rsid w:val="001956B6"/>
    <w:rsid w:val="001B02BF"/>
    <w:rsid w:val="001C1380"/>
    <w:rsid w:val="001C1B5B"/>
    <w:rsid w:val="002315E1"/>
    <w:rsid w:val="0023253C"/>
    <w:rsid w:val="002833DC"/>
    <w:rsid w:val="002A0DAF"/>
    <w:rsid w:val="002C1520"/>
    <w:rsid w:val="002D572D"/>
    <w:rsid w:val="002F4DCA"/>
    <w:rsid w:val="0030410A"/>
    <w:rsid w:val="00306794"/>
    <w:rsid w:val="00322BDD"/>
    <w:rsid w:val="00350322"/>
    <w:rsid w:val="00351177"/>
    <w:rsid w:val="003616A2"/>
    <w:rsid w:val="00362AAF"/>
    <w:rsid w:val="003D30D7"/>
    <w:rsid w:val="003E29F5"/>
    <w:rsid w:val="003E5CE4"/>
    <w:rsid w:val="0040417D"/>
    <w:rsid w:val="004140C3"/>
    <w:rsid w:val="004368B8"/>
    <w:rsid w:val="004428BC"/>
    <w:rsid w:val="00446928"/>
    <w:rsid w:val="00484234"/>
    <w:rsid w:val="004A7D86"/>
    <w:rsid w:val="004C680C"/>
    <w:rsid w:val="004E0803"/>
    <w:rsid w:val="004E7EA6"/>
    <w:rsid w:val="00521C76"/>
    <w:rsid w:val="00527DE9"/>
    <w:rsid w:val="00540615"/>
    <w:rsid w:val="00553E2C"/>
    <w:rsid w:val="005677D1"/>
    <w:rsid w:val="005708F5"/>
    <w:rsid w:val="00573B2D"/>
    <w:rsid w:val="00593406"/>
    <w:rsid w:val="005A5AFE"/>
    <w:rsid w:val="005B27B5"/>
    <w:rsid w:val="005D1115"/>
    <w:rsid w:val="005F25C6"/>
    <w:rsid w:val="00610AF8"/>
    <w:rsid w:val="00615CAA"/>
    <w:rsid w:val="0062594F"/>
    <w:rsid w:val="0064176C"/>
    <w:rsid w:val="00665C9E"/>
    <w:rsid w:val="006725D0"/>
    <w:rsid w:val="0067309E"/>
    <w:rsid w:val="0067697D"/>
    <w:rsid w:val="006A0F37"/>
    <w:rsid w:val="006B5430"/>
    <w:rsid w:val="006C0C08"/>
    <w:rsid w:val="006D2CF7"/>
    <w:rsid w:val="006E2714"/>
    <w:rsid w:val="006F0E38"/>
    <w:rsid w:val="007015C1"/>
    <w:rsid w:val="00741A47"/>
    <w:rsid w:val="00750113"/>
    <w:rsid w:val="0076553D"/>
    <w:rsid w:val="00766CF5"/>
    <w:rsid w:val="00784A96"/>
    <w:rsid w:val="007A1471"/>
    <w:rsid w:val="00806449"/>
    <w:rsid w:val="00807B74"/>
    <w:rsid w:val="00832A22"/>
    <w:rsid w:val="008765E7"/>
    <w:rsid w:val="008813BE"/>
    <w:rsid w:val="008A0212"/>
    <w:rsid w:val="008A484A"/>
    <w:rsid w:val="008A6189"/>
    <w:rsid w:val="008B6826"/>
    <w:rsid w:val="008B77C3"/>
    <w:rsid w:val="008C2CFB"/>
    <w:rsid w:val="00903AB9"/>
    <w:rsid w:val="00910279"/>
    <w:rsid w:val="00942813"/>
    <w:rsid w:val="00945775"/>
    <w:rsid w:val="00974D45"/>
    <w:rsid w:val="00976097"/>
    <w:rsid w:val="009A6693"/>
    <w:rsid w:val="009B4068"/>
    <w:rsid w:val="009D5769"/>
    <w:rsid w:val="009E532B"/>
    <w:rsid w:val="009E7EE7"/>
    <w:rsid w:val="00A41B07"/>
    <w:rsid w:val="00A50BB7"/>
    <w:rsid w:val="00A52E47"/>
    <w:rsid w:val="00A605AC"/>
    <w:rsid w:val="00B30748"/>
    <w:rsid w:val="00B37F9E"/>
    <w:rsid w:val="00B64B95"/>
    <w:rsid w:val="00B82179"/>
    <w:rsid w:val="00BC6872"/>
    <w:rsid w:val="00BC7E20"/>
    <w:rsid w:val="00BD21A5"/>
    <w:rsid w:val="00BF2207"/>
    <w:rsid w:val="00C4748C"/>
    <w:rsid w:val="00CA3E6C"/>
    <w:rsid w:val="00CD56F6"/>
    <w:rsid w:val="00CD5F26"/>
    <w:rsid w:val="00D0249E"/>
    <w:rsid w:val="00D25C94"/>
    <w:rsid w:val="00D71277"/>
    <w:rsid w:val="00D8361D"/>
    <w:rsid w:val="00D855F6"/>
    <w:rsid w:val="00D93656"/>
    <w:rsid w:val="00D97720"/>
    <w:rsid w:val="00DD6EDE"/>
    <w:rsid w:val="00DE679B"/>
    <w:rsid w:val="00DF1A43"/>
    <w:rsid w:val="00DF7142"/>
    <w:rsid w:val="00DF7FA9"/>
    <w:rsid w:val="00E24C35"/>
    <w:rsid w:val="00E52731"/>
    <w:rsid w:val="00E53236"/>
    <w:rsid w:val="00E62504"/>
    <w:rsid w:val="00E7255E"/>
    <w:rsid w:val="00E8240D"/>
    <w:rsid w:val="00E8714A"/>
    <w:rsid w:val="00E92CEF"/>
    <w:rsid w:val="00EB0D04"/>
    <w:rsid w:val="00EC189B"/>
    <w:rsid w:val="00F034DE"/>
    <w:rsid w:val="00F350E2"/>
    <w:rsid w:val="00F50BC9"/>
    <w:rsid w:val="00F60CEF"/>
    <w:rsid w:val="00F621D1"/>
    <w:rsid w:val="00F64C38"/>
    <w:rsid w:val="00F86625"/>
    <w:rsid w:val="00FA41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79"/>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A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D21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D21A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7DE9"/>
    <w:rPr>
      <w:rFonts w:ascii="Tahoma" w:hAnsi="Tahoma" w:cs="Tahoma"/>
      <w:sz w:val="16"/>
      <w:szCs w:val="16"/>
    </w:rPr>
  </w:style>
  <w:style w:type="character" w:customStyle="1" w:styleId="BalloonTextChar">
    <w:name w:val="Balloon Text Char"/>
    <w:basedOn w:val="DefaultParagraphFont"/>
    <w:link w:val="BalloonText"/>
    <w:uiPriority w:val="99"/>
    <w:semiHidden/>
    <w:rsid w:val="00527DE9"/>
    <w:rPr>
      <w:rFonts w:ascii="Tahoma" w:eastAsia="Times New Roman" w:hAnsi="Tahoma" w:cs="Tahoma"/>
      <w:sz w:val="16"/>
      <w:szCs w:val="16"/>
    </w:rPr>
  </w:style>
  <w:style w:type="paragraph" w:styleId="NormalWeb">
    <w:name w:val="Normal (Web)"/>
    <w:basedOn w:val="Normal"/>
    <w:uiPriority w:val="99"/>
    <w:semiHidden/>
    <w:unhideWhenUsed/>
    <w:rsid w:val="005F25C6"/>
    <w:pPr>
      <w:bidi w:val="0"/>
      <w:spacing w:before="100" w:beforeAutospacing="1" w:after="100" w:afterAutospacing="1"/>
    </w:pPr>
    <w:rPr>
      <w:rFonts w:eastAsiaTheme="minorEastAsia" w:cs="Times New Roman"/>
      <w:sz w:val="24"/>
      <w:szCs w:val="24"/>
    </w:rPr>
  </w:style>
  <w:style w:type="paragraph" w:styleId="Header">
    <w:name w:val="header"/>
    <w:basedOn w:val="Normal"/>
    <w:link w:val="HeaderChar"/>
    <w:uiPriority w:val="99"/>
    <w:unhideWhenUsed/>
    <w:rsid w:val="00025982"/>
    <w:pPr>
      <w:tabs>
        <w:tab w:val="center" w:pos="4320"/>
        <w:tab w:val="right" w:pos="8640"/>
      </w:tabs>
    </w:pPr>
  </w:style>
  <w:style w:type="character" w:customStyle="1" w:styleId="HeaderChar">
    <w:name w:val="Header Char"/>
    <w:basedOn w:val="DefaultParagraphFont"/>
    <w:link w:val="Header"/>
    <w:uiPriority w:val="99"/>
    <w:rsid w:val="00025982"/>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025982"/>
    <w:pPr>
      <w:tabs>
        <w:tab w:val="center" w:pos="4320"/>
        <w:tab w:val="right" w:pos="8640"/>
      </w:tabs>
    </w:pPr>
  </w:style>
  <w:style w:type="character" w:customStyle="1" w:styleId="FooterChar">
    <w:name w:val="Footer Char"/>
    <w:basedOn w:val="DefaultParagraphFont"/>
    <w:link w:val="Footer"/>
    <w:uiPriority w:val="99"/>
    <w:rsid w:val="00025982"/>
    <w:rPr>
      <w:rFonts w:ascii="Times New Roman" w:eastAsia="Times New Roman" w:hAnsi="Times New Roman" w:cs="Traditional Arab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79"/>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1A5"/>
    <w:pPr>
      <w:spacing w:after="200" w:line="276" w:lineRule="auto"/>
      <w:ind w:left="720"/>
      <w:contextualSpacing/>
    </w:pPr>
    <w:rPr>
      <w:rFonts w:asciiTheme="minorHAnsi" w:eastAsiaTheme="minorHAnsi" w:hAnsiTheme="minorHAnsi" w:cstheme="minorBidi"/>
      <w:sz w:val="22"/>
      <w:szCs w:val="22"/>
    </w:rPr>
  </w:style>
  <w:style w:type="table" w:styleId="a4">
    <w:name w:val="Table Grid"/>
    <w:basedOn w:val="a1"/>
    <w:uiPriority w:val="59"/>
    <w:rsid w:val="00BD21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D21A5"/>
    <w:pPr>
      <w:autoSpaceDE w:val="0"/>
      <w:autoSpaceDN w:val="0"/>
      <w:adjustRightInd w:val="0"/>
      <w:spacing w:after="0" w:line="240" w:lineRule="auto"/>
    </w:pPr>
    <w:rPr>
      <w:rFonts w:ascii="Calibri" w:hAnsi="Calibri" w:cs="Calibri"/>
      <w:color w:val="000000"/>
      <w:sz w:val="24"/>
      <w:szCs w:val="24"/>
    </w:rPr>
  </w:style>
  <w:style w:type="paragraph" w:styleId="a5">
    <w:name w:val="Balloon Text"/>
    <w:basedOn w:val="a"/>
    <w:link w:val="Char"/>
    <w:uiPriority w:val="99"/>
    <w:semiHidden/>
    <w:unhideWhenUsed/>
    <w:rsid w:val="00527DE9"/>
    <w:rPr>
      <w:rFonts w:ascii="Tahoma" w:hAnsi="Tahoma" w:cs="Tahoma"/>
      <w:sz w:val="16"/>
      <w:szCs w:val="16"/>
    </w:rPr>
  </w:style>
  <w:style w:type="character" w:customStyle="1" w:styleId="Char">
    <w:name w:val="نص في بالون Char"/>
    <w:basedOn w:val="a0"/>
    <w:link w:val="a5"/>
    <w:uiPriority w:val="99"/>
    <w:semiHidden/>
    <w:rsid w:val="00527DE9"/>
    <w:rPr>
      <w:rFonts w:ascii="Tahoma" w:eastAsia="Times New Roman" w:hAnsi="Tahoma" w:cs="Tahoma"/>
      <w:sz w:val="16"/>
      <w:szCs w:val="16"/>
    </w:rPr>
  </w:style>
  <w:style w:type="paragraph" w:styleId="a6">
    <w:name w:val="Normal (Web)"/>
    <w:basedOn w:val="a"/>
    <w:uiPriority w:val="99"/>
    <w:semiHidden/>
    <w:unhideWhenUsed/>
    <w:rsid w:val="005F25C6"/>
    <w:pPr>
      <w:bidi w:val="0"/>
      <w:spacing w:before="100" w:beforeAutospacing="1" w:after="100" w:afterAutospacing="1"/>
    </w:pPr>
    <w:rPr>
      <w:rFonts w:eastAsiaTheme="minorEastAsia" w:cs="Times New Roman"/>
      <w:sz w:val="24"/>
      <w:szCs w:val="24"/>
    </w:rPr>
  </w:style>
  <w:style w:type="paragraph" w:styleId="a7">
    <w:name w:val="header"/>
    <w:basedOn w:val="a"/>
    <w:link w:val="Char0"/>
    <w:uiPriority w:val="99"/>
    <w:unhideWhenUsed/>
    <w:rsid w:val="00025982"/>
    <w:pPr>
      <w:tabs>
        <w:tab w:val="center" w:pos="4320"/>
        <w:tab w:val="right" w:pos="8640"/>
      </w:tabs>
    </w:pPr>
  </w:style>
  <w:style w:type="character" w:customStyle="1" w:styleId="Char0">
    <w:name w:val="رأس الصفحة Char"/>
    <w:basedOn w:val="a0"/>
    <w:link w:val="a7"/>
    <w:uiPriority w:val="99"/>
    <w:rsid w:val="00025982"/>
    <w:rPr>
      <w:rFonts w:ascii="Times New Roman" w:eastAsia="Times New Roman" w:hAnsi="Times New Roman" w:cs="Traditional Arabic"/>
      <w:sz w:val="20"/>
      <w:szCs w:val="20"/>
    </w:rPr>
  </w:style>
  <w:style w:type="paragraph" w:styleId="a8">
    <w:name w:val="footer"/>
    <w:basedOn w:val="a"/>
    <w:link w:val="Char1"/>
    <w:uiPriority w:val="99"/>
    <w:unhideWhenUsed/>
    <w:rsid w:val="00025982"/>
    <w:pPr>
      <w:tabs>
        <w:tab w:val="center" w:pos="4320"/>
        <w:tab w:val="right" w:pos="8640"/>
      </w:tabs>
    </w:pPr>
  </w:style>
  <w:style w:type="character" w:customStyle="1" w:styleId="Char1">
    <w:name w:val="تذييل الصفحة Char"/>
    <w:basedOn w:val="a0"/>
    <w:link w:val="a8"/>
    <w:uiPriority w:val="99"/>
    <w:rsid w:val="00025982"/>
    <w:rPr>
      <w:rFonts w:ascii="Times New Roman" w:eastAsia="Times New Roman" w:hAnsi="Times New Roman" w:cs="Traditional Arabic"/>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846</Words>
  <Characters>4826</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Dr.Muhanned</dc:creator>
  <cp:lastModifiedBy>ENG</cp:lastModifiedBy>
  <cp:revision>7</cp:revision>
  <cp:lastPrinted>2021-09-29T06:30:00Z</cp:lastPrinted>
  <dcterms:created xsi:type="dcterms:W3CDTF">2022-11-09T05:00:00Z</dcterms:created>
  <dcterms:modified xsi:type="dcterms:W3CDTF">2022-11-09T05:27:00Z</dcterms:modified>
</cp:coreProperties>
</file>