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6" w:rsidRDefault="00B94516"/>
    <w:p w:rsidR="00B94516" w:rsidRDefault="00B94516" w:rsidP="00B94516">
      <w:pPr>
        <w:spacing w:line="238" w:lineRule="auto"/>
        <w:ind w:left="3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Faculty of Medicine</w:t>
      </w:r>
    </w:p>
    <w:p w:rsidR="00B94516" w:rsidRDefault="00B94516" w:rsidP="00B94516">
      <w:pPr>
        <w:spacing w:line="1" w:lineRule="exact"/>
        <w:jc w:val="both"/>
        <w:rPr>
          <w:rFonts w:ascii="Times New Roman" w:eastAsia="Times New Roman" w:hAnsi="Times New Roman"/>
        </w:rPr>
      </w:pPr>
    </w:p>
    <w:p w:rsidR="00B94516" w:rsidRDefault="00B94516" w:rsidP="00B94516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Department of surgery </w:t>
      </w:r>
    </w:p>
    <w:p w:rsidR="00356D12" w:rsidRPr="00EC43BF" w:rsidRDefault="00356D12" w:rsidP="00356D12">
      <w:pPr>
        <w:tabs>
          <w:tab w:val="left" w:pos="1440"/>
        </w:tabs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C43BF">
        <w:rPr>
          <w:rFonts w:asciiTheme="majorBidi" w:hAnsiTheme="majorBidi" w:cstheme="majorBidi"/>
          <w:b/>
          <w:bCs/>
          <w:sz w:val="32"/>
          <w:szCs w:val="32"/>
        </w:rPr>
        <w:t xml:space="preserve">The academic department of obstetrics </w:t>
      </w:r>
      <w:r w:rsidRPr="00EC43BF">
        <w:rPr>
          <w:rFonts w:asciiTheme="majorBidi" w:hAnsiTheme="majorBidi" w:cstheme="majorBidi"/>
          <w:b/>
          <w:bCs/>
          <w:sz w:val="32"/>
          <w:szCs w:val="32"/>
          <w:lang w:bidi="ar-IQ"/>
        </w:rPr>
        <w:t>&amp; gynecology</w:t>
      </w:r>
    </w:p>
    <w:p w:rsidR="00356D12" w:rsidRPr="00EC43BF" w:rsidRDefault="00356D12" w:rsidP="00356D12">
      <w:pPr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C43BF">
        <w:rPr>
          <w:rFonts w:asciiTheme="majorBidi" w:hAnsiTheme="majorBidi" w:cstheme="majorBidi"/>
          <w:b/>
          <w:bCs/>
          <w:sz w:val="32"/>
          <w:szCs w:val="32"/>
          <w:lang w:bidi="ar-IQ"/>
        </w:rPr>
        <w:t>Al Qadisiyah medical collage</w:t>
      </w:r>
    </w:p>
    <w:p w:rsidR="00356D12" w:rsidRPr="00EC43BF" w:rsidRDefault="00356D12" w:rsidP="00356D12">
      <w:pPr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C43BF">
        <w:rPr>
          <w:rFonts w:asciiTheme="majorBidi" w:hAnsiTheme="majorBidi" w:cstheme="majorBidi"/>
          <w:b/>
          <w:bCs/>
          <w:sz w:val="32"/>
          <w:szCs w:val="32"/>
          <w:lang w:bidi="ar-IQ"/>
        </w:rPr>
        <w:t>Sixth year of MBCHB program</w:t>
      </w:r>
    </w:p>
    <w:p w:rsidR="00356D12" w:rsidRPr="0076736F" w:rsidRDefault="00356D12" w:rsidP="00356D12">
      <w:pPr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Allocated marks : 100 marks 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>Course duration : 1</w:t>
      </w: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weeks of teaching for each group of sixth year MBCHB program ( 4 groups , each group contains = </w:t>
      </w:r>
      <w:r>
        <w:rPr>
          <w:rFonts w:asciiTheme="majorBidi" w:hAnsiTheme="majorBidi" w:cstheme="majorBidi"/>
          <w:sz w:val="32"/>
          <w:szCs w:val="32"/>
          <w:lang w:bidi="ar-IQ"/>
        </w:rPr>
        <w:t>60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students and each group further subdivided into two subgroups which =</w:t>
      </w:r>
      <w:r>
        <w:rPr>
          <w:rFonts w:asciiTheme="majorBidi" w:hAnsiTheme="majorBidi" w:cstheme="majorBidi"/>
          <w:sz w:val="32"/>
          <w:szCs w:val="32"/>
          <w:lang w:bidi="ar-IQ"/>
        </w:rPr>
        <w:t>30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students ) in form of 5 hours daily , for 5 day</w:t>
      </w:r>
      <w:r>
        <w:rPr>
          <w:rFonts w:asciiTheme="majorBidi" w:hAnsiTheme="majorBidi" w:cstheme="majorBidi"/>
          <w:sz w:val="32"/>
          <w:szCs w:val="32"/>
          <w:lang w:bidi="ar-IQ"/>
        </w:rPr>
        <w:t>s per a week ( from 8:00 AM to 2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>:00 PM ) followed by end term examination .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Final </w:t>
      </w:r>
      <w:proofErr w:type="spellStart"/>
      <w:r w:rsidRPr="0076736F">
        <w:rPr>
          <w:rFonts w:asciiTheme="majorBidi" w:hAnsiTheme="majorBidi" w:cstheme="majorBidi"/>
          <w:sz w:val="32"/>
          <w:szCs w:val="32"/>
          <w:lang w:bidi="ar-IQ"/>
        </w:rPr>
        <w:t>whole</w:t>
      </w:r>
      <w:proofErr w:type="spellEnd"/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courses examination done at the end of 6</w:t>
      </w:r>
      <w:r w:rsidRPr="0076736F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year .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>Total teaching hours :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The teaching hours in 10 weeks course of sixth year program are </w:t>
      </w:r>
      <w:r>
        <w:rPr>
          <w:rFonts w:asciiTheme="majorBidi" w:hAnsiTheme="majorBidi" w:cstheme="majorBidi"/>
          <w:sz w:val="32"/>
          <w:szCs w:val="32"/>
          <w:lang w:bidi="ar-IQ"/>
        </w:rPr>
        <w:t>300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hours ( 5 day per week X 1</w:t>
      </w: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weeks ) .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974A2">
        <w:rPr>
          <w:rFonts w:asciiTheme="majorBidi" w:hAnsiTheme="majorBidi" w:cstheme="majorBidi"/>
          <w:b/>
          <w:bCs/>
          <w:sz w:val="32"/>
          <w:szCs w:val="32"/>
          <w:lang w:bidi="ar-IQ"/>
        </w:rPr>
        <w:t>Course director</w:t>
      </w: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:</w:t>
      </w:r>
    </w:p>
    <w:p w:rsidR="00356D12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prof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. Adel shaker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mahmood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356D12" w:rsidRPr="002974A2" w:rsidRDefault="00356D12" w:rsidP="00356D12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974A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Head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surgery </w:t>
      </w:r>
      <w:r w:rsidRPr="002974A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department </w:t>
      </w:r>
    </w:p>
    <w:p w:rsidR="00356D12" w:rsidRPr="0076736F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76736F">
        <w:rPr>
          <w:rFonts w:asciiTheme="majorBidi" w:hAnsiTheme="majorBidi" w:cstheme="majorBidi"/>
          <w:sz w:val="32"/>
          <w:szCs w:val="32"/>
          <w:lang w:bidi="ar-IQ"/>
        </w:rPr>
        <w:t>prof</w:t>
      </w:r>
      <w:proofErr w:type="spellEnd"/>
      <w:r w:rsidRPr="0076736F">
        <w:rPr>
          <w:rFonts w:asciiTheme="majorBidi" w:hAnsiTheme="majorBidi" w:cstheme="majorBidi"/>
          <w:sz w:val="32"/>
          <w:szCs w:val="32"/>
          <w:lang w:bidi="ar-IQ"/>
        </w:rPr>
        <w:t xml:space="preserve">. Dr.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Adel shaker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mahmood</w:t>
      </w:r>
      <w:proofErr w:type="spellEnd"/>
    </w:p>
    <w:p w:rsidR="00356D12" w:rsidRDefault="00356D12" w:rsidP="00356D12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736F">
        <w:rPr>
          <w:rFonts w:asciiTheme="majorBidi" w:hAnsiTheme="majorBidi" w:cstheme="majorBidi"/>
          <w:sz w:val="32"/>
          <w:szCs w:val="32"/>
          <w:lang w:bidi="ar-IQ"/>
        </w:rPr>
        <w:t>Teaching staff :</w:t>
      </w:r>
    </w:p>
    <w:p w:rsidR="00356D12" w:rsidRPr="00165ABD" w:rsidRDefault="00356D12" w:rsidP="00356D12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5ABD">
        <w:rPr>
          <w:rFonts w:asciiTheme="majorBidi" w:hAnsiTheme="majorBidi" w:cstheme="majorBidi"/>
          <w:sz w:val="28"/>
          <w:szCs w:val="28"/>
          <w:lang w:bidi="ar-IQ"/>
        </w:rPr>
        <w:lastRenderedPageBreak/>
        <w:t>Professor : 8</w:t>
      </w:r>
    </w:p>
    <w:p w:rsidR="00356D12" w:rsidRPr="00165ABD" w:rsidRDefault="00356D12" w:rsidP="00356D12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5ABD">
        <w:rPr>
          <w:rFonts w:asciiTheme="majorBidi" w:hAnsiTheme="majorBidi" w:cstheme="majorBidi"/>
          <w:sz w:val="28"/>
          <w:szCs w:val="28"/>
          <w:lang w:bidi="ar-IQ"/>
        </w:rPr>
        <w:t>Assistant professor : 8</w:t>
      </w:r>
    </w:p>
    <w:p w:rsidR="00356D12" w:rsidRPr="00165ABD" w:rsidRDefault="00356D12" w:rsidP="00356D1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b/>
          <w:bCs/>
          <w:sz w:val="28"/>
          <w:szCs w:val="28"/>
        </w:rPr>
        <w:t xml:space="preserve">General Surgery </w:t>
      </w:r>
    </w:p>
    <w:p w:rsidR="00356D12" w:rsidRPr="00165ABD" w:rsidRDefault="00356D12" w:rsidP="00356D1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65ABD">
        <w:rPr>
          <w:rFonts w:asciiTheme="majorBidi" w:hAnsiTheme="majorBidi" w:cstheme="majorBidi"/>
          <w:b/>
          <w:bCs/>
          <w:sz w:val="28"/>
          <w:szCs w:val="28"/>
        </w:rPr>
        <w:t>Course Specifications</w:t>
      </w:r>
    </w:p>
    <w:p w:rsidR="00356D12" w:rsidRDefault="00356D12" w:rsidP="00356D12">
      <w:pPr>
        <w:rPr>
          <w:b/>
          <w:bCs/>
          <w:sz w:val="23"/>
          <w:szCs w:val="23"/>
        </w:rPr>
      </w:pPr>
    </w:p>
    <w:p w:rsidR="00356D12" w:rsidRPr="00165ABD" w:rsidRDefault="00356D12" w:rsidP="00356D1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 xml:space="preserve">Al </w:t>
      </w:r>
      <w:proofErr w:type="spellStart"/>
      <w:r w:rsidRPr="00165ABD">
        <w:rPr>
          <w:rFonts w:asciiTheme="majorBidi" w:hAnsiTheme="majorBidi" w:cstheme="majorBidi"/>
          <w:sz w:val="28"/>
          <w:szCs w:val="28"/>
        </w:rPr>
        <w:t>Qadissiyah</w:t>
      </w:r>
      <w:proofErr w:type="spellEnd"/>
      <w:r w:rsidRPr="00165ABD">
        <w:rPr>
          <w:rFonts w:asciiTheme="majorBidi" w:hAnsiTheme="majorBidi" w:cstheme="majorBidi"/>
          <w:sz w:val="28"/>
          <w:szCs w:val="28"/>
        </w:rPr>
        <w:t xml:space="preserve">  University </w:t>
      </w:r>
    </w:p>
    <w:p w:rsidR="00356D12" w:rsidRPr="00165ABD" w:rsidRDefault="00356D12" w:rsidP="00356D1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 xml:space="preserve">Faculty of Medicine </w:t>
      </w:r>
    </w:p>
    <w:p w:rsidR="00356D12" w:rsidRDefault="00356D12" w:rsidP="00356D12">
      <w:pPr>
        <w:rPr>
          <w:i/>
          <w:iCs/>
          <w:sz w:val="23"/>
          <w:szCs w:val="23"/>
        </w:rPr>
      </w:pPr>
      <w:r w:rsidRPr="00165ABD">
        <w:rPr>
          <w:rFonts w:asciiTheme="majorBidi" w:hAnsiTheme="majorBidi" w:cstheme="majorBidi"/>
          <w:sz w:val="28"/>
          <w:szCs w:val="28"/>
        </w:rPr>
        <w:t>Department of General Surgery</w:t>
      </w:r>
    </w:p>
    <w:p w:rsidR="008D5A7C" w:rsidRPr="00165ABD" w:rsidRDefault="008D5A7C" w:rsidP="008D5A7C">
      <w:pPr>
        <w:rPr>
          <w:b/>
          <w:bCs/>
          <w:sz w:val="28"/>
          <w:szCs w:val="28"/>
        </w:rPr>
      </w:pPr>
      <w:r w:rsidRPr="00165ABD">
        <w:rPr>
          <w:b/>
          <w:bCs/>
          <w:sz w:val="28"/>
          <w:szCs w:val="28"/>
        </w:rPr>
        <w:t xml:space="preserve">Course title: General Surgery (Code): </w:t>
      </w:r>
    </w:p>
    <w:p w:rsidR="008D5A7C" w:rsidRDefault="008D5A7C" w:rsidP="008D5A7C">
      <w:pPr>
        <w:pStyle w:val="Default"/>
      </w:pPr>
    </w:p>
    <w:p w:rsidR="008D5A7C" w:rsidRPr="00165ABD" w:rsidRDefault="008D5A7C" w:rsidP="008D5A7C">
      <w:pPr>
        <w:pStyle w:val="Default"/>
        <w:rPr>
          <w:sz w:val="28"/>
          <w:szCs w:val="28"/>
        </w:rPr>
      </w:pPr>
      <w:r w:rsidRPr="00165ABD">
        <w:rPr>
          <w:sz w:val="28"/>
          <w:szCs w:val="28"/>
        </w:rPr>
        <w:t xml:space="preserve">Departments offering the course: </w:t>
      </w:r>
    </w:p>
    <w:p w:rsidR="008D5A7C" w:rsidRPr="00165ABD" w:rsidRDefault="008D5A7C" w:rsidP="008D5A7C">
      <w:pPr>
        <w:pStyle w:val="Default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Departments of general surgery: </w:t>
      </w:r>
    </w:p>
    <w:p w:rsidR="008D5A7C" w:rsidRPr="00165ABD" w:rsidRDefault="008D5A7C" w:rsidP="008D5A7C">
      <w:pPr>
        <w:pStyle w:val="Default"/>
        <w:rPr>
          <w:sz w:val="28"/>
          <w:szCs w:val="28"/>
        </w:rPr>
      </w:pP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Vascular surgery department </w:t>
      </w: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Plastic surgery department </w:t>
      </w: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Skill lab provided in the LRC </w:t>
      </w: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Urology departments </w:t>
      </w:r>
    </w:p>
    <w:p w:rsidR="008D5A7C" w:rsidRPr="00165ABD" w:rsidRDefault="008D5A7C" w:rsidP="008D5A7C">
      <w:pPr>
        <w:pStyle w:val="Default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Orthopedic departments: </w:t>
      </w: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Neurosurgery department </w:t>
      </w: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Cardiothoracic surgery departments </w:t>
      </w:r>
    </w:p>
    <w:p w:rsidR="008D5A7C" w:rsidRPr="00165ABD" w:rsidRDefault="008D5A7C" w:rsidP="008D5A7C">
      <w:pPr>
        <w:pStyle w:val="Default"/>
        <w:spacing w:after="61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proofErr w:type="spellStart"/>
      <w:r w:rsidRPr="00165ABD">
        <w:rPr>
          <w:sz w:val="28"/>
          <w:szCs w:val="28"/>
        </w:rPr>
        <w:t>Aanesthesiology</w:t>
      </w:r>
      <w:proofErr w:type="spellEnd"/>
      <w:r w:rsidRPr="00165ABD">
        <w:rPr>
          <w:sz w:val="28"/>
          <w:szCs w:val="28"/>
        </w:rPr>
        <w:t xml:space="preserve"> department </w:t>
      </w:r>
    </w:p>
    <w:p w:rsidR="008D5A7C" w:rsidRPr="00165ABD" w:rsidRDefault="008D5A7C" w:rsidP="008D5A7C">
      <w:pPr>
        <w:pStyle w:val="Default"/>
        <w:rPr>
          <w:sz w:val="28"/>
          <w:szCs w:val="28"/>
        </w:rPr>
      </w:pPr>
      <w:r w:rsidRPr="00165ABD">
        <w:rPr>
          <w:rFonts w:ascii="Courier New" w:hAnsi="Courier New" w:cs="Courier New"/>
          <w:sz w:val="28"/>
          <w:szCs w:val="28"/>
        </w:rPr>
        <w:t xml:space="preserve">o </w:t>
      </w:r>
      <w:r w:rsidRPr="00165ABD">
        <w:rPr>
          <w:sz w:val="28"/>
          <w:szCs w:val="28"/>
        </w:rPr>
        <w:t xml:space="preserve">Radiology department lecture hall. </w:t>
      </w:r>
    </w:p>
    <w:p w:rsidR="008D5A7C" w:rsidRDefault="008D5A7C" w:rsidP="00C12AFA">
      <w:pPr>
        <w:pStyle w:val="Default"/>
        <w:rPr>
          <w:sz w:val="23"/>
          <w:szCs w:val="23"/>
        </w:rPr>
      </w:pPr>
      <w:r w:rsidRPr="00165ABD">
        <w:rPr>
          <w:sz w:val="28"/>
          <w:szCs w:val="28"/>
        </w:rPr>
        <w:t>sixth academic year of M.B.&amp; B.Ch. program: 2022-2023</w:t>
      </w:r>
    </w:p>
    <w:p w:rsidR="008D5A7C" w:rsidRDefault="008D5A7C" w:rsidP="008D5A7C">
      <w:pPr>
        <w:pStyle w:val="Default"/>
        <w:rPr>
          <w:sz w:val="23"/>
          <w:szCs w:val="23"/>
        </w:rPr>
      </w:pPr>
    </w:p>
    <w:p w:rsidR="008D5A7C" w:rsidRPr="00165ABD" w:rsidRDefault="008D5A7C" w:rsidP="00C12AFA">
      <w:pPr>
        <w:pStyle w:val="Default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165ABD">
        <w:rPr>
          <w:rFonts w:asciiTheme="majorBidi" w:hAnsiTheme="majorBidi" w:cstheme="majorBidi"/>
          <w:b/>
          <w:bCs/>
          <w:sz w:val="28"/>
          <w:szCs w:val="28"/>
        </w:rPr>
        <w:t>Basic Information</w:t>
      </w: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>Allocated marks: 100</w:t>
      </w: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 xml:space="preserve">20 marks at the end of 12 week  practical course </w:t>
      </w: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>40 marks  final written  examination</w:t>
      </w: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 xml:space="preserve">40 marks final practical examination </w:t>
      </w: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t xml:space="preserve"> Course duration: 12 weeks </w:t>
      </w:r>
    </w:p>
    <w:p w:rsidR="008D5A7C" w:rsidRPr="00165ABD" w:rsidRDefault="008D5A7C" w:rsidP="008D5A7C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  <w:r w:rsidRPr="00165ABD">
        <w:rPr>
          <w:rFonts w:asciiTheme="majorBidi" w:hAnsiTheme="majorBidi" w:cstheme="majorBidi"/>
          <w:sz w:val="28"/>
          <w:szCs w:val="28"/>
        </w:rPr>
        <w:lastRenderedPageBreak/>
        <w:t xml:space="preserve">Teaching hours: 360 hours </w:t>
      </w:r>
    </w:p>
    <w:p w:rsidR="008D5A7C" w:rsidRDefault="008D5A7C" w:rsidP="008D5A7C">
      <w:pPr>
        <w:pStyle w:val="Default"/>
      </w:pPr>
    </w:p>
    <w:p w:rsidR="008D5A7C" w:rsidRDefault="008D5A7C" w:rsidP="00165ABD">
      <w:pPr>
        <w:pStyle w:val="Default"/>
        <w:rPr>
          <w:b/>
          <w:bCs/>
        </w:rPr>
      </w:pPr>
      <w:r>
        <w:rPr>
          <w:b/>
          <w:bCs/>
        </w:rPr>
        <w:t>Professional Information:</w:t>
      </w:r>
    </w:p>
    <w:p w:rsidR="008D5A7C" w:rsidRDefault="008D5A7C" w:rsidP="0016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ABD">
        <w:rPr>
          <w:rFonts w:ascii="Arial" w:hAnsi="Arial" w:cs="Arial"/>
          <w:b/>
          <w:bCs/>
          <w:sz w:val="32"/>
          <w:szCs w:val="32"/>
        </w:rPr>
        <w:t xml:space="preserve"> Vision</w:t>
      </w:r>
      <w:r w:rsidRPr="0089422E">
        <w:rPr>
          <w:rFonts w:ascii="Arial" w:hAnsi="Arial" w:cs="Arial"/>
          <w:sz w:val="24"/>
          <w:szCs w:val="24"/>
        </w:rPr>
        <w:t>:</w:t>
      </w:r>
      <w:r w:rsidR="0089422E" w:rsidRPr="0089422E">
        <w:rPr>
          <w:rFonts w:ascii="Arial" w:hAnsi="Arial" w:cs="Arial"/>
          <w:sz w:val="24"/>
          <w:szCs w:val="24"/>
        </w:rPr>
        <w:t xml:space="preserve"> </w:t>
      </w:r>
      <w:r w:rsidRPr="0089422E">
        <w:rPr>
          <w:rFonts w:ascii="Arial" w:hAnsi="Arial" w:cs="Arial"/>
          <w:sz w:val="24"/>
          <w:szCs w:val="24"/>
        </w:rPr>
        <w:t>We shall be guiding the region in surgical undergraduate education, , community service and research.</w:t>
      </w:r>
    </w:p>
    <w:p w:rsidR="0089422E" w:rsidRDefault="00165ABD" w:rsidP="00C1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89422E" w:rsidRPr="00165ABD">
        <w:rPr>
          <w:rFonts w:ascii="Arial" w:hAnsi="Arial" w:cs="Arial"/>
          <w:b/>
          <w:bCs/>
          <w:sz w:val="32"/>
          <w:szCs w:val="32"/>
        </w:rPr>
        <w:t>Mission:</w:t>
      </w:r>
      <w:r w:rsidR="0089422E">
        <w:rPr>
          <w:rFonts w:ascii="Arial" w:hAnsi="Arial" w:cs="Arial"/>
          <w:sz w:val="24"/>
          <w:szCs w:val="24"/>
        </w:rPr>
        <w:t>Is</w:t>
      </w:r>
      <w:proofErr w:type="spellEnd"/>
      <w:r w:rsidR="0089422E">
        <w:rPr>
          <w:rFonts w:ascii="Arial" w:hAnsi="Arial" w:cs="Arial"/>
          <w:sz w:val="24"/>
          <w:szCs w:val="24"/>
        </w:rPr>
        <w:t xml:space="preserve"> to perk up the </w:t>
      </w:r>
      <w:r w:rsidR="00C12AFA">
        <w:rPr>
          <w:rFonts w:ascii="Arial" w:hAnsi="Arial" w:cs="Arial"/>
          <w:sz w:val="24"/>
          <w:szCs w:val="24"/>
        </w:rPr>
        <w:t xml:space="preserve">Iraq </w:t>
      </w:r>
      <w:r w:rsidR="0089422E">
        <w:rPr>
          <w:rFonts w:ascii="Arial" w:hAnsi="Arial" w:cs="Arial"/>
          <w:sz w:val="24"/>
          <w:szCs w:val="24"/>
        </w:rPr>
        <w:t xml:space="preserve"> health status by graduating knowledgeable skillful and honorable doctors.</w:t>
      </w:r>
    </w:p>
    <w:p w:rsidR="0089422E" w:rsidRP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422E">
        <w:rPr>
          <w:rFonts w:ascii="Arial" w:hAnsi="Arial" w:cs="Arial"/>
          <w:b/>
          <w:bCs/>
          <w:sz w:val="24"/>
          <w:szCs w:val="24"/>
        </w:rPr>
        <w:t>Overall Aim of the Course: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To provide the student with the knowledge, and skills which enable him/her to identify, analyze, manage and/or refer clinical surgical problems in order to provide efficient, cost effective and humane patient care.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To provide the student with an appropriate background covering the common and/ or important surgical emergencies.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To enable the student to detect cancer at an early stage.</w:t>
      </w:r>
    </w:p>
    <w:p w:rsidR="0089422E" w:rsidRP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To enable the development and application of appropriate professional attitudes, ethical principles and communication skills.</w:t>
      </w:r>
    </w:p>
    <w:p w:rsidR="008D5A7C" w:rsidRDefault="008D5A7C" w:rsidP="008D5A7C">
      <w:pPr>
        <w:pStyle w:val="Default"/>
        <w:rPr>
          <w:sz w:val="23"/>
          <w:szCs w:val="23"/>
        </w:rPr>
      </w:pPr>
    </w:p>
    <w:p w:rsidR="008D5A7C" w:rsidRPr="00C12AFA" w:rsidRDefault="0089422E" w:rsidP="008D5A7C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>
        <w:t xml:space="preserve"> </w:t>
      </w:r>
      <w:r w:rsidRPr="00C12AFA">
        <w:rPr>
          <w:rFonts w:asciiTheme="majorBidi" w:hAnsiTheme="majorBidi" w:cstheme="majorBidi"/>
          <w:b/>
          <w:bCs/>
          <w:sz w:val="32"/>
          <w:szCs w:val="32"/>
        </w:rPr>
        <w:t>Intended Learning Outcomes (ILOs):</w:t>
      </w:r>
    </w:p>
    <w:p w:rsidR="0089422E" w:rsidRDefault="0089422E" w:rsidP="008D5A7C">
      <w:pPr>
        <w:pStyle w:val="Default"/>
      </w:pP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B.4.a- Knowledge and understanding.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 successful completion of the course, the student should be able to: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Recognize basics of surgical ethics.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Describe the anatomy of surgically important structures, organs and regions.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 Describe the histology of surgically important tissues.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4. Describe the physiology of surgically important organs and systems.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5. Describe the principles of molecular biology and wound healing.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6. Describe the microbiology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parasitology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surgically important pathogens and their treatment.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7. Describe the first aid and definitive management of surgical emergencies.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8. Describe the principles of surgical nutrition.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9. Describe the principles of organ transplantation.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10. Describe the epidemiology, etiology,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pathophysiology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pathology, complications and prognosis of the various common and important surgical diseases and disorders.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Describe the clinical picture, investigations and differential diagnosis of the various common and important surgical diseases and disorders.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Identify the principles of early detection of cancer.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Describe the prophylaxis and treatment of the various common and important surgical diseases and disorders.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14. Describe the pharmacological basis of surgically important medications.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15. Describe prevention of HCV and HIV transmission, sterilization of metal and non-metal instruments, handling and preservation of specimens, and management of disposables. </w:t>
      </w:r>
    </w:p>
    <w:p w:rsidR="00C12AFA" w:rsidRDefault="0089422E" w:rsidP="00C1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16. Describe the procedures and minimally-invasive techniques used in the t</w:t>
      </w:r>
      <w:r w:rsidR="00C12AFA">
        <w:rPr>
          <w:rFonts w:ascii="Arial" w:hAnsi="Arial" w:cs="Arial"/>
          <w:color w:val="000000"/>
          <w:sz w:val="24"/>
          <w:szCs w:val="24"/>
        </w:rPr>
        <w:t xml:space="preserve">reatment of surgical diseases. </w:t>
      </w:r>
    </w:p>
    <w:p w:rsidR="0089422E" w:rsidRDefault="0089422E" w:rsidP="00C1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17. Describe the principles of operative intervention including indications for intervention, preoperative preparation, principles of general and local anesthesia, principles of the operations, and postoperative care and complications. </w:t>
      </w:r>
    </w:p>
    <w:p w:rsidR="0089422E" w:rsidRDefault="0089422E" w:rsidP="00894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 Describe palliative care for untreatable surgical conditions. </w:t>
      </w:r>
    </w:p>
    <w:p w:rsidR="009B34F6" w:rsidRDefault="0089422E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19. Describe the theoretical basis of evidence based medicine (EBM). </w:t>
      </w:r>
    </w:p>
    <w:p w:rsidR="0089422E" w:rsidRDefault="0089422E" w:rsidP="0089422E">
      <w:pPr>
        <w:pStyle w:val="Default"/>
      </w:pPr>
      <w:r>
        <w:t>20. Define prin</w:t>
      </w:r>
      <w:r w:rsidR="009B34F6">
        <w:t xml:space="preserve">ciples of clinical audit. </w:t>
      </w:r>
    </w:p>
    <w:p w:rsidR="009B34F6" w:rsidRDefault="009B34F6" w:rsidP="0089422E">
      <w:pPr>
        <w:pStyle w:val="Default"/>
      </w:pPr>
    </w:p>
    <w:p w:rsidR="009B34F6" w:rsidRDefault="009B34F6" w:rsidP="0016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Practical and Clinical Skills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On successful completion of the course, the student should be able to: </w:t>
      </w:r>
    </w:p>
    <w:p w:rsidR="009B34F6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B34F6">
        <w:rPr>
          <w:rFonts w:ascii="Arial" w:hAnsi="Arial" w:cs="Arial"/>
          <w:color w:val="000000"/>
          <w:sz w:val="24"/>
          <w:szCs w:val="24"/>
        </w:rPr>
        <w:t xml:space="preserve">. Provide first aid measures for injured and critically-ill patients. </w:t>
      </w:r>
    </w:p>
    <w:p w:rsidR="009B34F6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9B34F6">
        <w:rPr>
          <w:rFonts w:ascii="Arial" w:hAnsi="Arial" w:cs="Arial"/>
          <w:color w:val="000000"/>
          <w:sz w:val="24"/>
          <w:szCs w:val="24"/>
        </w:rPr>
        <w:t xml:space="preserve">. Perform an emergency-directed examination for patients with common surgical emergencies. </w:t>
      </w:r>
    </w:p>
    <w:p w:rsidR="009B34F6" w:rsidRDefault="009B34F6" w:rsidP="0016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5AB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Compose an initial plan of management for stabilization of injured and critically-ill patients. </w:t>
      </w:r>
    </w:p>
    <w:p w:rsidR="007C5A3E" w:rsidRDefault="009B34F6" w:rsidP="0016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5AB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 Take and record a structured patient-centered history in acu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te and chronic conditions. </w:t>
      </w:r>
    </w:p>
    <w:p w:rsidR="007C5A3E" w:rsidRDefault="009B34F6" w:rsidP="0016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5AB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 Perform full physical examination appropriate to age and gender in acute and ch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ronic clinical conditions. </w:t>
      </w:r>
    </w:p>
    <w:p w:rsidR="007C5A3E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6</w:t>
      </w:r>
      <w:r w:rsidR="009B34F6">
        <w:rPr>
          <w:rFonts w:ascii="Arial" w:hAnsi="Arial" w:cs="Arial"/>
          <w:color w:val="000000"/>
          <w:sz w:val="24"/>
          <w:szCs w:val="24"/>
        </w:rPr>
        <w:t>. Construct appropriate management plan for patients with common and im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portant surgical diseases. </w:t>
      </w:r>
    </w:p>
    <w:p w:rsidR="007C5A3E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7</w:t>
      </w:r>
      <w:r w:rsidR="009B34F6">
        <w:rPr>
          <w:rFonts w:ascii="Arial" w:hAnsi="Arial" w:cs="Arial"/>
          <w:color w:val="000000"/>
          <w:sz w:val="24"/>
          <w:szCs w:val="24"/>
        </w:rPr>
        <w:t>. Write safe prescriptions of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 different types of drugs. </w:t>
      </w:r>
    </w:p>
    <w:p w:rsidR="007C5A3E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8</w:t>
      </w:r>
      <w:r w:rsidR="009B34F6">
        <w:rPr>
          <w:rFonts w:ascii="Arial" w:hAnsi="Arial" w:cs="Arial"/>
          <w:color w:val="000000"/>
          <w:sz w:val="24"/>
          <w:szCs w:val="24"/>
        </w:rPr>
        <w:t>. Order a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ppropriate investigations. </w:t>
      </w:r>
    </w:p>
    <w:p w:rsidR="00165ABD" w:rsidRDefault="009B34F6" w:rsidP="00C1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Procedures and technical skills acquired under appropriate supervision during undergraduate </w:t>
      </w:r>
      <w:r w:rsidR="00165ABD">
        <w:rPr>
          <w:rFonts w:ascii="Arial" w:hAnsi="Arial" w:cs="Arial"/>
          <w:b/>
          <w:bCs/>
          <w:color w:val="000000"/>
          <w:sz w:val="24"/>
          <w:szCs w:val="24"/>
        </w:rPr>
        <w:t xml:space="preserve">training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By the end of the program, the graduate will acquire the model-based skills ( using manikin and simulators) required to: </w:t>
      </w:r>
    </w:p>
    <w:p w:rsidR="007C5A3E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B34F6">
        <w:rPr>
          <w:rFonts w:ascii="Arial" w:hAnsi="Arial" w:cs="Arial"/>
          <w:color w:val="000000"/>
          <w:sz w:val="24"/>
          <w:szCs w:val="24"/>
        </w:rPr>
        <w:t xml:space="preserve">. Perform </w:t>
      </w:r>
      <w:proofErr w:type="spellStart"/>
      <w:r w:rsidR="009B34F6">
        <w:rPr>
          <w:rFonts w:ascii="Arial" w:hAnsi="Arial" w:cs="Arial"/>
          <w:color w:val="000000"/>
          <w:sz w:val="24"/>
          <w:szCs w:val="24"/>
        </w:rPr>
        <w:t>venepuncture</w:t>
      </w:r>
      <w:proofErr w:type="spellEnd"/>
      <w:r w:rsidR="009B34F6">
        <w:rPr>
          <w:rFonts w:ascii="Arial" w:hAnsi="Arial" w:cs="Arial"/>
          <w:color w:val="000000"/>
          <w:sz w:val="24"/>
          <w:szCs w:val="24"/>
        </w:rPr>
        <w:t xml:space="preserve"> a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nd collect blood samples. </w:t>
      </w:r>
    </w:p>
    <w:p w:rsidR="007C5A3E" w:rsidRDefault="00165ABD" w:rsidP="009B3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9B34F6">
        <w:rPr>
          <w:rFonts w:ascii="Arial" w:hAnsi="Arial" w:cs="Arial"/>
          <w:color w:val="000000"/>
          <w:sz w:val="24"/>
          <w:szCs w:val="24"/>
        </w:rPr>
        <w:t xml:space="preserve">. Insert a </w:t>
      </w:r>
      <w:proofErr w:type="spellStart"/>
      <w:r w:rsidR="009B34F6">
        <w:rPr>
          <w:rFonts w:ascii="Arial" w:hAnsi="Arial" w:cs="Arial"/>
          <w:color w:val="000000"/>
          <w:sz w:val="24"/>
          <w:szCs w:val="24"/>
        </w:rPr>
        <w:t>cannu</w:t>
      </w:r>
      <w:r w:rsidR="007C5A3E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="007C5A3E">
        <w:rPr>
          <w:rFonts w:ascii="Arial" w:hAnsi="Arial" w:cs="Arial"/>
          <w:color w:val="000000"/>
          <w:sz w:val="24"/>
          <w:szCs w:val="24"/>
        </w:rPr>
        <w:t xml:space="preserve"> into peripheral veins. </w:t>
      </w:r>
    </w:p>
    <w:p w:rsidR="007C5A3E" w:rsidRDefault="009B34F6" w:rsidP="0016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5AB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Practice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parenteral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inhalational and topical methods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 for drug administration. </w:t>
      </w:r>
    </w:p>
    <w:p w:rsidR="009B34F6" w:rsidRPr="007C5A3E" w:rsidRDefault="00165ABD" w:rsidP="007C5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  <w:lang w:bidi="ar-IQ"/>
        </w:rPr>
      </w:pPr>
      <w:r>
        <w:rPr>
          <w:rFonts w:ascii="Arial" w:hAnsi="Arial" w:cs="Arial"/>
          <w:color w:val="000000"/>
          <w:sz w:val="24"/>
          <w:szCs w:val="24"/>
        </w:rPr>
        <w:t xml:space="preserve"> 4</w:t>
      </w:r>
      <w:r w:rsidR="009B34F6">
        <w:rPr>
          <w:rFonts w:ascii="Arial" w:hAnsi="Arial" w:cs="Arial"/>
          <w:color w:val="000000"/>
          <w:sz w:val="24"/>
          <w:szCs w:val="24"/>
        </w:rPr>
        <w:t>. Perform suturi</w:t>
      </w:r>
      <w:r w:rsidR="007C5A3E">
        <w:rPr>
          <w:rFonts w:ascii="Arial" w:hAnsi="Arial" w:cs="Arial"/>
          <w:color w:val="000000"/>
          <w:sz w:val="24"/>
          <w:szCs w:val="24"/>
        </w:rPr>
        <w:t xml:space="preserve">ng of superficial wounds. </w:t>
      </w:r>
    </w:p>
    <w:p w:rsidR="007C5A3E" w:rsidRDefault="00165ABD" w:rsidP="00165ABD">
      <w:pPr>
        <w:pStyle w:val="Default"/>
        <w:rPr>
          <w:rtl/>
        </w:rPr>
      </w:pPr>
      <w:r>
        <w:t>5</w:t>
      </w:r>
      <w:r w:rsidR="009B34F6">
        <w:t xml:space="preserve">. Demonstrate competency in cardiopulmonary resuscitation and </w:t>
      </w:r>
      <w:r w:rsidR="007C5A3E">
        <w:t>basic life-support. (b</w:t>
      </w:r>
      <w:r w:rsidR="009B34F6">
        <w:t xml:space="preserve"> </w:t>
      </w:r>
      <w:r>
        <w:t>6</w:t>
      </w:r>
      <w:r w:rsidR="009B34F6">
        <w:t>. Administ</w:t>
      </w:r>
      <w:r w:rsidR="007C5A3E">
        <w:t xml:space="preserve">er basic oxygen therapy. </w:t>
      </w:r>
    </w:p>
    <w:p w:rsidR="007C5A3E" w:rsidRDefault="00165ABD" w:rsidP="009B34F6">
      <w:pPr>
        <w:pStyle w:val="Default"/>
        <w:rPr>
          <w:rtl/>
        </w:rPr>
      </w:pPr>
      <w:r>
        <w:t>7</w:t>
      </w:r>
      <w:r w:rsidR="009B34F6">
        <w:t>. I</w:t>
      </w:r>
      <w:r w:rsidR="007C5A3E">
        <w:t xml:space="preserve">nsert a </w:t>
      </w:r>
      <w:proofErr w:type="spellStart"/>
      <w:r w:rsidR="007C5A3E">
        <w:t>nasogastric</w:t>
      </w:r>
      <w:proofErr w:type="spellEnd"/>
      <w:r w:rsidR="007C5A3E">
        <w:t xml:space="preserve"> tube. </w:t>
      </w:r>
    </w:p>
    <w:p w:rsidR="007C5A3E" w:rsidRDefault="00165ABD" w:rsidP="009B34F6">
      <w:pPr>
        <w:pStyle w:val="Default"/>
        <w:rPr>
          <w:rtl/>
        </w:rPr>
      </w:pPr>
      <w:r>
        <w:t>8</w:t>
      </w:r>
      <w:r w:rsidR="009B34F6">
        <w:t>. Perform</w:t>
      </w:r>
      <w:r w:rsidR="007C5A3E">
        <w:t xml:space="preserve"> bladder catheterization. </w:t>
      </w:r>
      <w:r w:rsidR="009B34F6">
        <w:t xml:space="preserve"> </w:t>
      </w:r>
    </w:p>
    <w:p w:rsidR="007C5A3E" w:rsidRDefault="00165ABD" w:rsidP="009B34F6">
      <w:pPr>
        <w:pStyle w:val="Default"/>
        <w:rPr>
          <w:rtl/>
        </w:rPr>
      </w:pPr>
      <w:r>
        <w:t>9</w:t>
      </w:r>
      <w:r w:rsidR="009B34F6">
        <w:t xml:space="preserve">. Perform and interpret basic </w:t>
      </w:r>
      <w:r w:rsidR="007C5A3E">
        <w:t>bedside laboratory tests.</w:t>
      </w:r>
      <w:r w:rsidR="009B34F6">
        <w:t xml:space="preserve"> </w:t>
      </w:r>
    </w:p>
    <w:p w:rsidR="007C5A3E" w:rsidRDefault="00165ABD" w:rsidP="009B34F6">
      <w:pPr>
        <w:pStyle w:val="Default"/>
        <w:rPr>
          <w:rtl/>
        </w:rPr>
      </w:pPr>
      <w:r>
        <w:t>10</w:t>
      </w:r>
      <w:r w:rsidR="009B34F6">
        <w:t>. Adopt suitable measures for safety</w:t>
      </w:r>
      <w:r w:rsidR="007C5A3E">
        <w:t xml:space="preserve"> and infection control. </w:t>
      </w:r>
    </w:p>
    <w:p w:rsidR="00D0557E" w:rsidRDefault="009B34F6" w:rsidP="009B34F6">
      <w:pPr>
        <w:pStyle w:val="Default"/>
        <w:rPr>
          <w:b/>
          <w:bCs/>
        </w:rPr>
      </w:pPr>
      <w:r>
        <w:t xml:space="preserve"> </w:t>
      </w:r>
      <w:r>
        <w:rPr>
          <w:b/>
          <w:bCs/>
        </w:rPr>
        <w:t xml:space="preserve">Professional Attitude and Behavioral Skills </w:t>
      </w:r>
    </w:p>
    <w:p w:rsidR="000C6B98" w:rsidRDefault="009B34F6" w:rsidP="009B34F6">
      <w:pPr>
        <w:pStyle w:val="Default"/>
      </w:pPr>
      <w:r>
        <w:t xml:space="preserve">By the end of the program, the graduates will acquire the skills required to: </w:t>
      </w:r>
    </w:p>
    <w:p w:rsidR="000C6B98" w:rsidRDefault="00165ABD" w:rsidP="009B34F6">
      <w:pPr>
        <w:pStyle w:val="Default"/>
      </w:pPr>
      <w:r>
        <w:t>1</w:t>
      </w:r>
      <w:r w:rsidR="009B34F6">
        <w:t>. Adopt an empathic and holistic approach to patients and their problems, taking into consideration beliefs va</w:t>
      </w:r>
      <w:r w:rsidR="000C6B98">
        <w:t xml:space="preserve">lues, goals and concerns. </w:t>
      </w:r>
    </w:p>
    <w:p w:rsidR="000C6B98" w:rsidRDefault="00165ABD" w:rsidP="009B34F6">
      <w:pPr>
        <w:pStyle w:val="Default"/>
      </w:pPr>
      <w:r>
        <w:t>2</w:t>
      </w:r>
      <w:r w:rsidR="009B34F6">
        <w:t>. Respect the patient's right to know and share in decision making as well as dignity, privacy, information confid</w:t>
      </w:r>
      <w:r w:rsidR="000C6B98">
        <w:t xml:space="preserve">entiality and autonomy. </w:t>
      </w:r>
    </w:p>
    <w:p w:rsidR="000C6B98" w:rsidRDefault="00165ABD" w:rsidP="009B34F6">
      <w:pPr>
        <w:pStyle w:val="Default"/>
      </w:pPr>
      <w:r>
        <w:t>3</w:t>
      </w:r>
      <w:r w:rsidR="009B34F6">
        <w:t>. Understand and respect the different cultural beliefs and values regardless of their disabilities in</w:t>
      </w:r>
      <w:r w:rsidR="000C6B98">
        <w:t xml:space="preserve"> the community they serve. </w:t>
      </w:r>
    </w:p>
    <w:p w:rsidR="000C6B98" w:rsidRDefault="00165ABD" w:rsidP="009B34F6">
      <w:pPr>
        <w:pStyle w:val="Default"/>
      </w:pPr>
      <w:r>
        <w:t xml:space="preserve"> 4</w:t>
      </w:r>
      <w:r w:rsidR="009B34F6">
        <w:t>. Recognize the important role played by other health care professions in patients' management, respecting their contributions in patient's management regardles</w:t>
      </w:r>
      <w:r w:rsidR="000C6B98">
        <w:t xml:space="preserve">s of degree or occupation. </w:t>
      </w:r>
    </w:p>
    <w:p w:rsidR="000C6B98" w:rsidRDefault="00165ABD" w:rsidP="000C6B98">
      <w:pPr>
        <w:pStyle w:val="Default"/>
      </w:pPr>
      <w:r>
        <w:lastRenderedPageBreak/>
        <w:t xml:space="preserve"> 5</w:t>
      </w:r>
      <w:r w:rsidR="009B34F6">
        <w:t xml:space="preserve">. Apply the national code of ethics issued by the </w:t>
      </w:r>
      <w:r w:rsidR="000C6B98">
        <w:t>Iraqi  Medical Syndicate.</w:t>
      </w:r>
    </w:p>
    <w:p w:rsidR="000C6B98" w:rsidRDefault="00165ABD" w:rsidP="000C6B98">
      <w:pPr>
        <w:pStyle w:val="Default"/>
      </w:pPr>
      <w:r>
        <w:t xml:space="preserve"> 6</w:t>
      </w:r>
      <w:r w:rsidR="009B34F6">
        <w:t>. Respect and follow the inst</w:t>
      </w:r>
      <w:r w:rsidR="000C6B98">
        <w:t xml:space="preserve">itutional code of conduct. </w:t>
      </w:r>
    </w:p>
    <w:p w:rsidR="000C6B98" w:rsidRDefault="00165ABD" w:rsidP="000C6B98">
      <w:pPr>
        <w:pStyle w:val="Default"/>
      </w:pPr>
      <w:r>
        <w:t xml:space="preserve"> 7</w:t>
      </w:r>
      <w:r w:rsidR="009B34F6">
        <w:t>. Counsel patients suffering from different conditions a</w:t>
      </w:r>
      <w:r w:rsidR="000C6B98">
        <w:t xml:space="preserve">s well as their families. </w:t>
      </w:r>
    </w:p>
    <w:p w:rsidR="009B34F6" w:rsidRDefault="00165ABD" w:rsidP="000C6B98">
      <w:pPr>
        <w:pStyle w:val="Default"/>
      </w:pPr>
      <w:r>
        <w:t>8</w:t>
      </w:r>
      <w:r w:rsidR="009B34F6">
        <w:t>. Recognize one’s own limitations of knowledge and skills referring patients to appropriate health facility</w:t>
      </w:r>
      <w:r w:rsidR="000C6B98">
        <w:t xml:space="preserve"> at the appropriate stage. </w:t>
      </w:r>
    </w:p>
    <w:p w:rsidR="000C6B98" w:rsidRDefault="000C6B98" w:rsidP="000C6B98">
      <w:pPr>
        <w:pStyle w:val="Default"/>
      </w:pPr>
    </w:p>
    <w:p w:rsidR="000C6B98" w:rsidRDefault="000C6B98" w:rsidP="000C6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Communication Skills: </w:t>
      </w:r>
    </w:p>
    <w:p w:rsidR="000C6B98" w:rsidRDefault="000C6B98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 the end of the program, the graduate will be able to: </w:t>
      </w:r>
    </w:p>
    <w:p w:rsidR="000C6B98" w:rsidRDefault="00165ABD" w:rsidP="000C6B98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1</w:t>
      </w:r>
      <w:r w:rsidR="000C6B98">
        <w:rPr>
          <w:sz w:val="23"/>
          <w:szCs w:val="23"/>
        </w:rPr>
        <w:t xml:space="preserve">. Communicate clearly, sensitively and effectively with patients and their relatives and colleagues from a variety of health and social care professions. </w:t>
      </w:r>
    </w:p>
    <w:p w:rsidR="000C6B98" w:rsidRDefault="00165ABD" w:rsidP="000C6B98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2</w:t>
      </w:r>
      <w:r w:rsidR="000C6B98">
        <w:rPr>
          <w:sz w:val="23"/>
          <w:szCs w:val="23"/>
        </w:rPr>
        <w:t xml:space="preserve">. Communicate effectively with individuals regardless of their social, cultural, ethnic backgrounds, or their disabilities. </w:t>
      </w:r>
    </w:p>
    <w:p w:rsidR="000C6B98" w:rsidRDefault="00165ABD" w:rsidP="000C6B98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3</w:t>
      </w:r>
      <w:r w:rsidR="000C6B98">
        <w:rPr>
          <w:sz w:val="23"/>
          <w:szCs w:val="23"/>
        </w:rPr>
        <w:t xml:space="preserve">. Cope with situations where communication is difficult including breaking bad news. </w:t>
      </w:r>
    </w:p>
    <w:p w:rsidR="000C6B98" w:rsidRDefault="00165ABD" w:rsidP="000C6B98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4</w:t>
      </w:r>
      <w:r w:rsidR="000C6B98">
        <w:rPr>
          <w:sz w:val="23"/>
          <w:szCs w:val="23"/>
        </w:rPr>
        <w:t xml:space="preserve">. Show compassion to patients and their relatives in situations of stress and grief. </w:t>
      </w:r>
    </w:p>
    <w:p w:rsidR="000C6B98" w:rsidRDefault="00165ABD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0C6B98">
        <w:rPr>
          <w:sz w:val="23"/>
          <w:szCs w:val="23"/>
        </w:rPr>
        <w:t xml:space="preserve">. Honor and respect patients and their relatives, superiors, colleagues and any other member of the health profession. </w:t>
      </w:r>
    </w:p>
    <w:p w:rsidR="000C6B98" w:rsidRDefault="000C6B98" w:rsidP="000C6B98">
      <w:pPr>
        <w:pStyle w:val="Default"/>
        <w:rPr>
          <w:sz w:val="23"/>
          <w:szCs w:val="23"/>
        </w:rPr>
      </w:pPr>
    </w:p>
    <w:p w:rsidR="000C6B98" w:rsidRDefault="000C6B98" w:rsidP="000C6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Intellectual Skills </w:t>
      </w:r>
    </w:p>
    <w:p w:rsidR="000C6B98" w:rsidRDefault="000C6B98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 the end of the program, the graduate will acquire the skills required to: </w:t>
      </w:r>
    </w:p>
    <w:p w:rsidR="000C6B98" w:rsidRDefault="00165ABD" w:rsidP="000C6B98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>1</w:t>
      </w:r>
      <w:r w:rsidR="000C6B98">
        <w:rPr>
          <w:sz w:val="23"/>
          <w:szCs w:val="23"/>
        </w:rPr>
        <w:t xml:space="preserve">. Recognize patients with life/organ-threatening surgical conditions and perform appropriate initial therapy. </w:t>
      </w:r>
    </w:p>
    <w:p w:rsidR="000C6B98" w:rsidRDefault="00165ABD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0C6B98">
        <w:rPr>
          <w:sz w:val="23"/>
          <w:szCs w:val="23"/>
        </w:rPr>
        <w:t xml:space="preserve">. Determine the different strategies for risk management of disease and injury. 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3</w:t>
      </w:r>
      <w:r w:rsidR="000C6B98">
        <w:rPr>
          <w:sz w:val="23"/>
          <w:szCs w:val="23"/>
        </w:rPr>
        <w:t xml:space="preserve">. Identify surgically important structures and organs.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4</w:t>
      </w:r>
      <w:r w:rsidR="000C6B98">
        <w:rPr>
          <w:sz w:val="23"/>
          <w:szCs w:val="23"/>
        </w:rPr>
        <w:t xml:space="preserve">. Identify surgical pathology specimens.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5</w:t>
      </w:r>
      <w:r w:rsidR="000C6B98">
        <w:rPr>
          <w:sz w:val="23"/>
          <w:szCs w:val="23"/>
        </w:rPr>
        <w:t xml:space="preserve">. Integrate basic anatomical, physiological and pathological facts with clinical data. 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6</w:t>
      </w:r>
      <w:r w:rsidR="000C6B98">
        <w:rPr>
          <w:sz w:val="23"/>
          <w:szCs w:val="23"/>
        </w:rPr>
        <w:t xml:space="preserve">. Integrate the results obtained from history, clinical examination and investigational data into meaningful diagnostic formulation. 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7</w:t>
      </w:r>
      <w:r w:rsidR="000C6B98">
        <w:rPr>
          <w:sz w:val="23"/>
          <w:szCs w:val="23"/>
        </w:rPr>
        <w:t xml:space="preserve">. Combine clinical and investigational data with evidence based knowledge and skill of deductive reasoning for clinical problem solving.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8</w:t>
      </w:r>
      <w:r w:rsidR="000C6B98">
        <w:rPr>
          <w:sz w:val="23"/>
          <w:szCs w:val="23"/>
        </w:rPr>
        <w:t xml:space="preserve">. Identify problems, prioritize them, and generate a list of differential diagnosis for each problem.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9</w:t>
      </w:r>
      <w:r w:rsidR="000C6B98">
        <w:rPr>
          <w:sz w:val="23"/>
          <w:szCs w:val="23"/>
        </w:rPr>
        <w:t xml:space="preserve">. Select the most appropriate and cost-effective diagnostic and therapeutic procedure for each problem.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10</w:t>
      </w:r>
      <w:r w:rsidR="000C6B98">
        <w:rPr>
          <w:sz w:val="23"/>
          <w:szCs w:val="23"/>
        </w:rPr>
        <w:t xml:space="preserve">. Use the results of all the tests ordered to modify the problem list and the differential diagnosis accordingly. </w:t>
      </w:r>
    </w:p>
    <w:p w:rsidR="000C6B98" w:rsidRDefault="00165ABD" w:rsidP="000C6B98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>11</w:t>
      </w:r>
      <w:r w:rsidR="000C6B98">
        <w:rPr>
          <w:sz w:val="23"/>
          <w:szCs w:val="23"/>
        </w:rPr>
        <w:t xml:space="preserve">. Identify and outline management of patients with surgical emergencies and common surgical diseases requiring long-term follow-up, rehabilitation and pain relief. </w:t>
      </w:r>
    </w:p>
    <w:p w:rsidR="000C6B98" w:rsidRDefault="00165ABD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0C6B98">
        <w:rPr>
          <w:sz w:val="23"/>
          <w:szCs w:val="23"/>
        </w:rPr>
        <w:t xml:space="preserve">. Recognize and cope with uncertainty by accepting and reacting to uncertain situations through proper counseling, consultation and referral.  </w:t>
      </w:r>
    </w:p>
    <w:p w:rsidR="000C6B98" w:rsidRDefault="000C6B98" w:rsidP="000C6B98">
      <w:pPr>
        <w:pStyle w:val="Default"/>
        <w:rPr>
          <w:sz w:val="23"/>
          <w:szCs w:val="23"/>
        </w:rPr>
      </w:pPr>
    </w:p>
    <w:p w:rsidR="000C6B98" w:rsidRDefault="000C6B98" w:rsidP="000C6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and Transferable Skills </w:t>
      </w:r>
    </w:p>
    <w:p w:rsidR="000C6B98" w:rsidRDefault="000C6B98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 the end of the program, the graduate will acquire the skills required to: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>1</w:t>
      </w:r>
      <w:r w:rsidR="000C6B98">
        <w:rPr>
          <w:sz w:val="23"/>
          <w:szCs w:val="23"/>
        </w:rPr>
        <w:t xml:space="preserve">. Adopt the principles of lifelong learning needs of the medical profession. 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>2</w:t>
      </w:r>
      <w:r w:rsidR="000C6B98">
        <w:rPr>
          <w:sz w:val="23"/>
          <w:szCs w:val="23"/>
        </w:rPr>
        <w:t xml:space="preserve">. Use computers efficiently in reaching biomedical information to remain current with advances in knowledge and practice. 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="000C6B98">
        <w:rPr>
          <w:sz w:val="23"/>
          <w:szCs w:val="23"/>
        </w:rPr>
        <w:t xml:space="preserve">. Present information clearly in verbal, written, and electronic forms.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>4</w:t>
      </w:r>
      <w:r w:rsidR="000C6B98">
        <w:rPr>
          <w:sz w:val="23"/>
          <w:szCs w:val="23"/>
        </w:rPr>
        <w:t xml:space="preserve">. Communicate ideas and arguments effectively.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>5</w:t>
      </w:r>
      <w:r w:rsidR="000C6B98">
        <w:rPr>
          <w:sz w:val="23"/>
          <w:szCs w:val="23"/>
        </w:rPr>
        <w:t xml:space="preserve">. Work effectively within a multidisciplinary team.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>6</w:t>
      </w:r>
      <w:r w:rsidR="000C6B98">
        <w:rPr>
          <w:sz w:val="23"/>
          <w:szCs w:val="23"/>
        </w:rPr>
        <w:t xml:space="preserve">. Manage time and resources effectively and set priorities.  </w:t>
      </w:r>
    </w:p>
    <w:p w:rsidR="000C6B98" w:rsidRDefault="00165ABD" w:rsidP="000C6B9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>7</w:t>
      </w:r>
      <w:r w:rsidR="000C6B98">
        <w:rPr>
          <w:sz w:val="23"/>
          <w:szCs w:val="23"/>
        </w:rPr>
        <w:t xml:space="preserve">. Apply simple statistical methods. </w:t>
      </w:r>
    </w:p>
    <w:p w:rsidR="000C6B98" w:rsidRDefault="00165ABD" w:rsidP="000C6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0C6B98">
        <w:rPr>
          <w:sz w:val="23"/>
          <w:szCs w:val="23"/>
        </w:rPr>
        <w:t xml:space="preserve">. Apply English language as needed for appropriate learning and communication in relation to medicine. </w:t>
      </w:r>
    </w:p>
    <w:p w:rsidR="005527BB" w:rsidRDefault="005527BB" w:rsidP="000C6B98">
      <w:pPr>
        <w:pStyle w:val="Default"/>
        <w:rPr>
          <w:b/>
          <w:bCs/>
          <w:sz w:val="23"/>
          <w:szCs w:val="23"/>
        </w:rPr>
      </w:pPr>
    </w:p>
    <w:p w:rsidR="005527BB" w:rsidRDefault="005527BB" w:rsidP="000C6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Specific Information: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Teaching and learning methods: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Methods used: </w:t>
      </w:r>
    </w:p>
    <w:p w:rsidR="005527BB" w:rsidRDefault="005527BB" w:rsidP="005527BB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1. Clinical classes </w:t>
      </w:r>
    </w:p>
    <w:p w:rsidR="005527BB" w:rsidRDefault="005527BB" w:rsidP="005527BB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2. Lectures </w:t>
      </w:r>
    </w:p>
    <w:p w:rsidR="005527BB" w:rsidRDefault="005527BB" w:rsidP="005527BB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3. Staff rounds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Illustrated lecture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skill laps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t xml:space="preserve">6. </w:t>
      </w:r>
      <w:r>
        <w:rPr>
          <w:sz w:val="23"/>
          <w:szCs w:val="23"/>
        </w:rPr>
        <w:t xml:space="preserve">Tutorials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7.  Emergency rounds </w:t>
      </w:r>
    </w:p>
    <w:p w:rsidR="005527BB" w:rsidRPr="005527BB" w:rsidRDefault="005527BB" w:rsidP="005527BB">
      <w:pPr>
        <w:pStyle w:val="Default"/>
        <w:rPr>
          <w:b/>
          <w:bCs/>
          <w:sz w:val="23"/>
          <w:szCs w:val="23"/>
        </w:rPr>
      </w:pPr>
      <w:r w:rsidRPr="005527BB">
        <w:rPr>
          <w:b/>
          <w:bCs/>
          <w:sz w:val="23"/>
          <w:szCs w:val="23"/>
        </w:rPr>
        <w:t xml:space="preserve">List of references: </w:t>
      </w:r>
    </w:p>
    <w:p w:rsidR="005527BB" w:rsidRDefault="005527BB" w:rsidP="00236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Essential books (text books): 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Bailey and Love’s Short Textbook of Surgery, </w:t>
      </w:r>
    </w:p>
    <w:p w:rsidR="002367F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Norman Browse clinical surgery  </w:t>
      </w:r>
    </w:p>
    <w:p w:rsidR="002367F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Recommended books:</w:t>
      </w:r>
    </w:p>
    <w:p w:rsidR="002367F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Schwartz Textbook of Surgery</w:t>
      </w:r>
    </w:p>
    <w:p w:rsidR="002367FB" w:rsidRDefault="005527BB" w:rsidP="00236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367FB">
        <w:rPr>
          <w:sz w:val="23"/>
          <w:szCs w:val="23"/>
        </w:rPr>
        <w:t xml:space="preserve">Current Surgical therapy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Internet </w:t>
      </w:r>
    </w:p>
    <w:p w:rsidR="005527BB" w:rsidRDefault="005527BB" w:rsidP="005527BB">
      <w:pPr>
        <w:pStyle w:val="Default"/>
        <w:rPr>
          <w:sz w:val="23"/>
          <w:szCs w:val="23"/>
        </w:rPr>
      </w:pPr>
    </w:p>
    <w:p w:rsidR="000C6B98" w:rsidRDefault="000C6B98" w:rsidP="000C6B98">
      <w:pPr>
        <w:pStyle w:val="Default"/>
      </w:pPr>
    </w:p>
    <w:p w:rsidR="005527BB" w:rsidRPr="00C22A04" w:rsidRDefault="005527BB" w:rsidP="005527BB">
      <w:pPr>
        <w:pStyle w:val="Default"/>
        <w:rPr>
          <w:b/>
          <w:bCs/>
          <w:sz w:val="23"/>
          <w:szCs w:val="23"/>
        </w:rPr>
      </w:pPr>
      <w:r w:rsidRPr="00C22A04">
        <w:rPr>
          <w:b/>
          <w:bCs/>
          <w:sz w:val="23"/>
          <w:szCs w:val="23"/>
        </w:rPr>
        <w:t xml:space="preserve">Facilities required for teaching and learning: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Facilities used for teaching this course include: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 xml:space="preserve">▪ </w:t>
      </w:r>
      <w:r>
        <w:rPr>
          <w:sz w:val="23"/>
          <w:szCs w:val="23"/>
        </w:rPr>
        <w:t xml:space="preserve">Lecture halls: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 xml:space="preserve">▪ </w:t>
      </w:r>
      <w:r>
        <w:rPr>
          <w:sz w:val="23"/>
          <w:szCs w:val="23"/>
        </w:rPr>
        <w:t xml:space="preserve">Small group classes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 xml:space="preserve">▪ </w:t>
      </w:r>
      <w:r>
        <w:rPr>
          <w:sz w:val="23"/>
          <w:szCs w:val="23"/>
        </w:rPr>
        <w:t xml:space="preserve">Skill lab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 xml:space="preserve">▪ </w:t>
      </w:r>
      <w:r>
        <w:rPr>
          <w:sz w:val="23"/>
          <w:szCs w:val="23"/>
        </w:rPr>
        <w:t xml:space="preserve">Information technology / AV aids </w:t>
      </w:r>
    </w:p>
    <w:p w:rsidR="005527BB" w:rsidRDefault="005527BB" w:rsidP="005527BB">
      <w:pPr>
        <w:pStyle w:val="Default"/>
        <w:spacing w:after="61"/>
        <w:rPr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 xml:space="preserve">▪ </w:t>
      </w:r>
      <w:r>
        <w:rPr>
          <w:sz w:val="23"/>
          <w:szCs w:val="23"/>
        </w:rPr>
        <w:t xml:space="preserve">Library </w:t>
      </w:r>
    </w:p>
    <w:p w:rsidR="005527BB" w:rsidRDefault="005527BB" w:rsidP="005527BB">
      <w:pPr>
        <w:pStyle w:val="Default"/>
        <w:rPr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 xml:space="preserve">▪ </w:t>
      </w:r>
      <w:r>
        <w:rPr>
          <w:sz w:val="23"/>
          <w:szCs w:val="23"/>
        </w:rPr>
        <w:t xml:space="preserve">Wards </w:t>
      </w:r>
    </w:p>
    <w:p w:rsidR="000C6B98" w:rsidRDefault="000C6B98" w:rsidP="000C6B98">
      <w:pPr>
        <w:pStyle w:val="Default"/>
        <w:rPr>
          <w:sz w:val="23"/>
          <w:szCs w:val="23"/>
        </w:rPr>
      </w:pPr>
    </w:p>
    <w:p w:rsidR="008D5A7C" w:rsidRDefault="008D5A7C" w:rsidP="008D5A7C">
      <w:pPr>
        <w:rPr>
          <w:b/>
          <w:bCs/>
          <w:sz w:val="23"/>
          <w:szCs w:val="23"/>
        </w:rPr>
      </w:pPr>
    </w:p>
    <w:p w:rsidR="008D5A7C" w:rsidRDefault="008D5A7C" w:rsidP="008D5A7C">
      <w:pPr>
        <w:rPr>
          <w:b/>
          <w:bCs/>
          <w:sz w:val="23"/>
          <w:szCs w:val="23"/>
        </w:rPr>
      </w:pPr>
    </w:p>
    <w:p w:rsidR="008D5A7C" w:rsidRDefault="008D5A7C" w:rsidP="008D5A7C">
      <w:pPr>
        <w:rPr>
          <w:b/>
          <w:bCs/>
          <w:sz w:val="23"/>
          <w:szCs w:val="23"/>
        </w:rPr>
      </w:pPr>
    </w:p>
    <w:p w:rsidR="008D5A7C" w:rsidRDefault="008D5A7C" w:rsidP="008D5A7C">
      <w:pPr>
        <w:rPr>
          <w:b/>
          <w:bCs/>
          <w:sz w:val="23"/>
          <w:szCs w:val="23"/>
        </w:rPr>
      </w:pPr>
    </w:p>
    <w:p w:rsidR="00165ABD" w:rsidRDefault="00165ABD" w:rsidP="00F41726">
      <w:pPr>
        <w:rPr>
          <w:b/>
          <w:bCs/>
          <w:sz w:val="23"/>
          <w:szCs w:val="23"/>
        </w:rPr>
      </w:pPr>
    </w:p>
    <w:p w:rsidR="008D5A7C" w:rsidRPr="00F41726" w:rsidRDefault="00F41726" w:rsidP="00F4172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topics (Minimal clinical cases required ) summary </w:t>
      </w:r>
    </w:p>
    <w:tbl>
      <w:tblPr>
        <w:tblStyle w:val="a3"/>
        <w:tblW w:w="0" w:type="auto"/>
        <w:tblLook w:val="04A0"/>
      </w:tblPr>
      <w:tblGrid>
        <w:gridCol w:w="9576"/>
      </w:tblGrid>
      <w:tr w:rsidR="00B94516" w:rsidRPr="003C2D2E" w:rsidTr="005B5242">
        <w:tc>
          <w:tcPr>
            <w:tcW w:w="9576" w:type="dxa"/>
          </w:tcPr>
          <w:p w:rsidR="00B94516" w:rsidRPr="003C2D2E" w:rsidRDefault="00B94516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 Abdominal pain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 Abdominal swelling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3 Change in bowel habit / rectal bleeding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4 Vomiting blood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5 Difficulty swallowing / dyspepsia /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dysphagia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6 Jaundice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7 Lumps in groin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8 Lumps in scrotum / scrotal pain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9 Pain in loin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10 Urinary retention or flow obstruction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11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(including stones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tumours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)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12 Leg ulceration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13 Painful and/or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paralysed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limb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14 Breast lumps and nipple discharge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15 Lumps in the neck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21 Fractures or dislocations with displacement or wound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22 Fractures without displacement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23 Swollen painful joint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24 Back pain and/or sciatica (including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cauda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equina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)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25 Peripheral nerve injuries / palsies </w:t>
            </w:r>
          </w:p>
        </w:tc>
      </w:tr>
      <w:tr w:rsidR="00A569AC" w:rsidRPr="003C2D2E" w:rsidTr="00E251D5">
        <w:trPr>
          <w:trHeight w:val="395"/>
        </w:trPr>
        <w:tc>
          <w:tcPr>
            <w:tcW w:w="9576" w:type="dxa"/>
          </w:tcPr>
          <w:p w:rsidR="00A569AC" w:rsidRPr="003C2D2E" w:rsidRDefault="00A569A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26 Raised intracranial pressure / intracranial blood</w:t>
            </w:r>
            <w:r w:rsidR="00E251D5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r w:rsidR="00E251D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clots and intracranial mass lesions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28 Groin lump in child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29 Consent for surgery including mental capacity </w:t>
            </w:r>
          </w:p>
        </w:tc>
      </w:tr>
      <w:tr w:rsidR="00E251D5" w:rsidRPr="003C2D2E" w:rsidTr="00B94516">
        <w:trPr>
          <w:trHeight w:val="848"/>
        </w:trPr>
        <w:tc>
          <w:tcPr>
            <w:tcW w:w="9576" w:type="dxa"/>
          </w:tcPr>
          <w:p w:rsidR="00E251D5" w:rsidRPr="003C2D2E" w:rsidRDefault="00E251D5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30 Caring for the postoperative patient, including nutrition, enhanced</w:t>
            </w: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recovery and the critically ill patient; advice re return to activities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31 Understanding wound healing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32 Trauma including head injury </w:t>
            </w: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33 Sepsis and infection </w:t>
            </w:r>
          </w:p>
        </w:tc>
      </w:tr>
      <w:tr w:rsidR="00E251D5" w:rsidRPr="003C2D2E" w:rsidTr="00B94516">
        <w:trPr>
          <w:trHeight w:val="848"/>
        </w:trPr>
        <w:tc>
          <w:tcPr>
            <w:tcW w:w="9576" w:type="dxa"/>
          </w:tcPr>
          <w:p w:rsidR="00E251D5" w:rsidRPr="003C2D2E" w:rsidRDefault="00E251D5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34 Surgical safety (WHO checklist,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minimising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complications,</w:t>
            </w: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errors, communication and team-working)</w:t>
            </w:r>
          </w:p>
          <w:p w:rsidR="00E251D5" w:rsidRPr="003C2D2E" w:rsidRDefault="00E251D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A569AC" w:rsidRPr="003C2D2E" w:rsidTr="005B5242">
        <w:tc>
          <w:tcPr>
            <w:tcW w:w="9576" w:type="dxa"/>
          </w:tcPr>
          <w:p w:rsidR="00A569AC" w:rsidRPr="003C2D2E" w:rsidRDefault="00A569AC" w:rsidP="00E251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35 Caring for the patient before and after surgery, including fitness </w:t>
            </w:r>
          </w:p>
        </w:tc>
      </w:tr>
    </w:tbl>
    <w:p w:rsidR="006560B5" w:rsidRPr="003C2D2E" w:rsidRDefault="006560B5">
      <w:pPr>
        <w:rPr>
          <w:rFonts w:asciiTheme="majorBidi" w:hAnsiTheme="majorBidi" w:cstheme="majorBidi"/>
          <w:sz w:val="24"/>
          <w:szCs w:val="24"/>
        </w:rPr>
      </w:pPr>
    </w:p>
    <w:p w:rsidR="00A569AC" w:rsidRPr="003C2D2E" w:rsidRDefault="00A569AC">
      <w:pPr>
        <w:rPr>
          <w:rFonts w:asciiTheme="majorBidi" w:hAnsiTheme="majorBidi" w:cstheme="majorBidi"/>
          <w:sz w:val="24"/>
          <w:szCs w:val="24"/>
        </w:rPr>
      </w:pPr>
    </w:p>
    <w:p w:rsidR="00A569AC" w:rsidRPr="003C2D2E" w:rsidRDefault="00F41726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3"/>
          <w:szCs w:val="23"/>
        </w:rPr>
        <w:t xml:space="preserve">Course topics (Minimal clinical cases required ) description </w:t>
      </w:r>
    </w:p>
    <w:p w:rsidR="00A569AC" w:rsidRPr="003C2D2E" w:rsidRDefault="00A569A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1D0E55" w:rsidRPr="003C2D2E" w:rsidTr="00AB3559">
        <w:trPr>
          <w:trHeight w:val="665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1D0E55" w:rsidP="003C2D2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Abdominal pain </w:t>
            </w:r>
          </w:p>
        </w:tc>
      </w:tr>
      <w:tr w:rsidR="001D0E55" w:rsidRPr="003C2D2E" w:rsidTr="00AB3559">
        <w:trPr>
          <w:trHeight w:val="2045"/>
        </w:trPr>
        <w:tc>
          <w:tcPr>
            <w:tcW w:w="0" w:type="auto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symptoms, signs, and differential diagnosis for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patients presenting with an acute abdomen.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investigations and management of patients with acute abdominal pain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(including conditions such as peritonitis, obstruction and pancreatitis).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pre and postoperative management of an acutely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unwell patient who requires emergency surgery.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difficulties with fluid management and electrolyte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derangements, including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oliguria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acute kidney injury.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essential pathology of: appendicitis, acute pancreatitis, acute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cholecystitis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abdominal aortic aneurysm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diverticular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disease.</w:t>
            </w:r>
          </w:p>
        </w:tc>
      </w:tr>
      <w:tr w:rsidR="001D0E55" w:rsidRPr="003C2D2E" w:rsidTr="00AB3559">
        <w:trPr>
          <w:trHeight w:val="458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2. Abdominal swelling</w:t>
            </w:r>
          </w:p>
        </w:tc>
      </w:tr>
      <w:tr w:rsidR="001D0E55" w:rsidRPr="003C2D2E" w:rsidTr="00AB3559">
        <w:trPr>
          <w:trHeight w:val="2867"/>
        </w:trPr>
        <w:tc>
          <w:tcPr>
            <w:tcW w:w="0" w:type="auto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Compare and contrast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pathophysiological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causes of abdominal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swelling and outline relevant investigations.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aetiology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presentation and management of intestinal obstruction.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differential diagnosis, investigation and management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of patients presenting with a left iliac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fossa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mass.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pathophysiological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causes of a swelling in the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epigastrium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(including those arising from the liver).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appropriate imaging in the investigation of acute abdominal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pain including: plain radiography (erect chest X-ray and abdominal X-ray),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abdominal ultrasound scan, CT scanning and contrast studies.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differential diagnoses for small bowel obstruction.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complications that can result from small bowel obstruction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including: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perforation and biochemical derangement.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3C2D2E" w:rsidRPr="003C2D2E" w:rsidTr="00AB3559">
        <w:trPr>
          <w:trHeight w:val="620"/>
        </w:trPr>
        <w:tc>
          <w:tcPr>
            <w:tcW w:w="0" w:type="auto"/>
            <w:shd w:val="clear" w:color="auto" w:fill="95B3D7" w:themeFill="accent1" w:themeFillTint="99"/>
          </w:tcPr>
          <w:p w:rsidR="003C2D2E" w:rsidRPr="003C2D2E" w:rsidRDefault="003C2D2E" w:rsidP="003C2D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3. Change in bowel habit / rectal bleeding</w:t>
            </w:r>
          </w:p>
          <w:p w:rsidR="003C2D2E" w:rsidRPr="003C2D2E" w:rsidRDefault="003C2D2E" w:rsidP="001D0E5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1D0E55" w:rsidRPr="003C2D2E" w:rsidTr="00AB3559">
        <w:trPr>
          <w:trHeight w:val="4716"/>
        </w:trPr>
        <w:tc>
          <w:tcPr>
            <w:tcW w:w="0" w:type="auto"/>
          </w:tcPr>
          <w:p w:rsidR="001D0E55" w:rsidRPr="003C2D2E" w:rsidRDefault="001D0E55" w:rsidP="001D0E5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blood supply to the lower gastrointestinal tract.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potential causes of change in bowel habit.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potential causes of rectal bleeding.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aetiopathology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the common causes of change in bowel habit,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including: irritable bowel syndrome,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coeliac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disease, colorectal cancer, inflammatory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bowel disease, thyroid disease,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diverticular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disease and bowel obstruction.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aetiopathology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the common causes of rectal bleeding including: colorectal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cancer,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diverticular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disease,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haemorrhoids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anal fissures and inflammatory bowel disease.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List the common causes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diarrhoea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constipation.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Recognise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the signs and symptoms for colorectal cancer and its pathological development.</w:t>
            </w:r>
          </w:p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management for rectal bleeding, including relevant</w:t>
            </w:r>
          </w:p>
          <w:p w:rsidR="001D0E55" w:rsidRDefault="001D0E55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investigations and the indications for surgical intervention.</w:t>
            </w:r>
          </w:p>
          <w:p w:rsidR="001D0E55" w:rsidRPr="003C2D2E" w:rsidRDefault="001D0E55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AB3559" w:rsidRPr="003C2D2E" w:rsidTr="00AB3559">
        <w:trPr>
          <w:trHeight w:val="401"/>
        </w:trPr>
        <w:tc>
          <w:tcPr>
            <w:tcW w:w="0" w:type="auto"/>
            <w:shd w:val="clear" w:color="auto" w:fill="95B3D7" w:themeFill="accent1" w:themeFillTint="99"/>
          </w:tcPr>
          <w:p w:rsidR="00AB3559" w:rsidRPr="003C2D2E" w:rsidRDefault="00AB3559" w:rsidP="00AB3559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4.  Upper gastrointestinal bleeding 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B3559" w:rsidRPr="003C2D2E" w:rsidTr="00AB3559">
        <w:trPr>
          <w:trHeight w:val="401"/>
        </w:trPr>
        <w:tc>
          <w:tcPr>
            <w:tcW w:w="0" w:type="auto"/>
          </w:tcPr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Assess and appropriately resuscitate a patient with acute GI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haemorrhage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State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aetiopathology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the common causes of upper GI bleeding including: duodenal ulcer,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gastric ulcer, gastric erosions,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oesophageal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varices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Mallory Weiss tear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oesphagogastric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cancer.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role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oesophago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-gastro-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duodenoscopy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(OGD) and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colonoscopy in the management of GI bleeding.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risk factors for upper GI bleeding and the role of the GP in its prevention.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role and indication for investigations, interventional</w:t>
            </w:r>
          </w:p>
          <w:p w:rsidR="00AB3559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radiology and surgery in the management of GI bleeding.</w:t>
            </w:r>
          </w:p>
          <w:p w:rsidR="00AB3559" w:rsidRPr="003C2D2E" w:rsidRDefault="00AB3559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5B5242" w:rsidRPr="003C2D2E" w:rsidTr="00AB3559">
        <w:trPr>
          <w:trHeight w:val="401"/>
        </w:trPr>
        <w:tc>
          <w:tcPr>
            <w:tcW w:w="0" w:type="auto"/>
            <w:shd w:val="clear" w:color="auto" w:fill="95B3D7" w:themeFill="accent1" w:themeFillTint="99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5. Difficulty swallowing / dyspepsia /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dysphagia</w:t>
            </w:r>
            <w:proofErr w:type="spellEnd"/>
          </w:p>
        </w:tc>
      </w:tr>
      <w:tr w:rsidR="005B5242" w:rsidRPr="003C2D2E" w:rsidTr="00AB3559">
        <w:trPr>
          <w:trHeight w:val="800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terms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dysphagia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dyspepsia.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the different causes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dysphagia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including strictures,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malignancy,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achlasia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and neurological causes.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‘red flag signs’ and the role of blood tests, endoscopy and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contrast studies in the assessment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dysphagia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presentation of and risk factors for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oesophageal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cancer.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List the medical and surgical treatment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oesophageal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cancer including palliative care.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NICE clinical guideline for managing new-onset dyspepsia.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different causes of dyspepsia and identify their risk factors.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different causes of gastro-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oesophageal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reflux disease.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Los Angeles classification of GORD.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conservative, medical and surgical treatment of GORD.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State how to investigate and treat </w:t>
            </w:r>
            <w:r w:rsidRPr="003C2D2E">
              <w:rPr>
                <w:rFonts w:asciiTheme="majorBidi" w:hAnsiTheme="majorBidi" w:cstheme="majorBidi"/>
                <w:i/>
                <w:iCs/>
                <w:color w:val="414142"/>
                <w:sz w:val="24"/>
                <w:szCs w:val="24"/>
              </w:rPr>
              <w:t>H. pylori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aetiology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pathogenesis and pathology of Barrett’s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oesophagus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management of Barrett’s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oesophagus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its complications.</w:t>
            </w:r>
          </w:p>
          <w:p w:rsidR="005B5242" w:rsidRPr="00AB3559" w:rsidRDefault="005B5242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a hiatus hernia.</w:t>
            </w:r>
          </w:p>
        </w:tc>
      </w:tr>
      <w:tr w:rsidR="001D0E55" w:rsidRPr="003C2D2E" w:rsidTr="00AB3559">
        <w:trPr>
          <w:trHeight w:val="530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lastRenderedPageBreak/>
              <w:t>6. Jaundice</w:t>
            </w:r>
          </w:p>
        </w:tc>
      </w:tr>
      <w:tr w:rsidR="005B5242" w:rsidRPr="003C2D2E" w:rsidTr="00AB3559">
        <w:trPr>
          <w:trHeight w:val="1017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physiology and anatomy of the liver and gallbladder.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causes of jaundice.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presentation of a patient with obstructive jaundice.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investigation and management of obstructive jaundice.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1D0E55" w:rsidRPr="003C2D2E" w:rsidTr="00AB3559">
        <w:trPr>
          <w:trHeight w:val="485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7. Lumps in groin</w:t>
            </w:r>
          </w:p>
        </w:tc>
      </w:tr>
      <w:tr w:rsidR="005B5242" w:rsidRPr="003C2D2E" w:rsidTr="00AB3559">
        <w:trPr>
          <w:trHeight w:val="1428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possible causes of groin lumps including: hernias, lymph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nodes,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saphena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varix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femoral artery aneurysm.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anatomy of the inguinal canal with respect to the presentation and management of hernias.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different types and causes of hernias, and describe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their surgical and non-surgical management.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complications of hernia surgery.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5B5242" w:rsidRPr="003C2D2E" w:rsidTr="00AB3559">
        <w:trPr>
          <w:trHeight w:val="606"/>
        </w:trPr>
        <w:tc>
          <w:tcPr>
            <w:tcW w:w="0" w:type="auto"/>
            <w:shd w:val="clear" w:color="auto" w:fill="95B3D7" w:themeFill="accent1" w:themeFillTint="99"/>
          </w:tcPr>
          <w:p w:rsidR="005B5242" w:rsidRPr="003C2D2E" w:rsidRDefault="00AB3559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8. </w:t>
            </w:r>
            <w:proofErr w:type="spellStart"/>
            <w:r w:rsidR="005B5242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Urol</w:t>
            </w:r>
            <w:proofErr w:type="spellEnd"/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Lumps in scrotum / scrotal pain</w:t>
            </w:r>
          </w:p>
        </w:tc>
      </w:tr>
      <w:tr w:rsidR="005B5242" w:rsidRPr="003C2D2E" w:rsidTr="00AB3559">
        <w:trPr>
          <w:trHeight w:val="3072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anatomy of the testes including blood supply and contents of the spermatic cord.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Diagnose the different causes of scrotal lumps/swelling/pain including: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varicocele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hydrocele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epididymal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cysts,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epididymo-orchitis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testicular torsion, hernias and cancer.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investigations that should be performed in patients presenting with scrotal lumps/swelling/pain.</w:t>
            </w:r>
          </w:p>
          <w:p w:rsidR="005B5242" w:rsidRPr="003C2D2E" w:rsidRDefault="005B5242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Recognise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testicular torsion as a urological emergency and understand its management.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symptoms and signs that can be used to distinguish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between the different causes of loin pain.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role of urine microscopy and bedside urinalysis in determining the cause of loin pain.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role of a CT KUB in identifying radio-opaque renal stones,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and the role of ultrasound in identifying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hydronephrosis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role of conservative management and interventions,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including lithotripsy, in managing renal calculi.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List the risk factors,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aetiology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treatment and complications of acute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pyelonephritis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diagnosis, assessment and treatment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tumours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arising within the urinary tract.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5B5242" w:rsidRPr="003C2D2E" w:rsidTr="00AB3559">
        <w:trPr>
          <w:trHeight w:val="401"/>
        </w:trPr>
        <w:tc>
          <w:tcPr>
            <w:tcW w:w="0" w:type="auto"/>
            <w:shd w:val="clear" w:color="auto" w:fill="95B3D7" w:themeFill="accent1" w:themeFillTint="99"/>
          </w:tcPr>
          <w:p w:rsidR="005B5242" w:rsidRPr="003C2D2E" w:rsidRDefault="00AB3559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9. </w:t>
            </w:r>
            <w:r w:rsidR="005B5242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Urinary retention or flow obstruction</w:t>
            </w:r>
          </w:p>
        </w:tc>
      </w:tr>
      <w:tr w:rsidR="005B5242" w:rsidRPr="003C2D2E" w:rsidTr="00AB3559">
        <w:trPr>
          <w:trHeight w:val="3072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anatomy of the male urinary tract and the physiology of voiding.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Classify the causes of urinary outflow obstruction by the site of obstruction: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Within the lumen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Within the wall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Extrinsic compression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Distinguish between the symptoms of upper and lower urinary tract obstruction.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range of laboratory tests and imaging techniques used in the investigation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of patients with urinary outflow obstruction, in particular the role of the PSA test.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pathology of the following common causes of urinary tract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obstruction, and their medical or surgical management: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Urinary tract calculi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Benign prostatic hyperplasia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Malignant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tumours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the urinary tract.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complications of untreated urinary tract obstruction.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1D0E55" w:rsidRPr="003C2D2E" w:rsidTr="00AB3559">
        <w:trPr>
          <w:trHeight w:val="512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1D0E55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</w:t>
            </w:r>
            <w:r w:rsidR="00AB3559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0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</w:p>
        </w:tc>
      </w:tr>
      <w:tr w:rsidR="005B5242" w:rsidRPr="003C2D2E" w:rsidTr="00AB3559">
        <w:trPr>
          <w:trHeight w:val="3072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Define and classify microscopic and macroscopic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and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be able to describe the common causes of each.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State the NICE urgent referral guidelines for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Interpret the results of a urine dipstick test in a patient with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range of laboratory tests and imaging techniques used in the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investigation of patients with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and their specific indications.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pathology of the following common causes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haematuria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as well as their medical and surgical management: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Infective: cystitis;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pyelonephritis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;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prostatitis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;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urethritis</w:t>
            </w:r>
            <w:proofErr w:type="spellEnd"/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Urinary tract calculi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Benign prostatic hyperplasia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Malignant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tumours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the urinary tract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Glomerular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diseases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Polycystic kidney diseases.</w:t>
            </w:r>
          </w:p>
        </w:tc>
      </w:tr>
      <w:tr w:rsidR="001D0E55" w:rsidRPr="003C2D2E" w:rsidTr="00AB3559">
        <w:trPr>
          <w:trHeight w:val="440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1D0E55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</w:t>
            </w:r>
            <w:r w:rsidR="00AB3559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Leg ulceration</w:t>
            </w:r>
          </w:p>
        </w:tc>
      </w:tr>
      <w:tr w:rsidR="005B5242" w:rsidRPr="003C2D2E" w:rsidTr="00AB3559">
        <w:trPr>
          <w:trHeight w:val="1634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causes of chronic leg ulcers and describe differences in appearance.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Compare and contrast the presentation of venous and arterial leg ulcers.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pathogenesis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venous and diabetic ulcers.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appropriate investigations and treatment options for a patient with chronic leg ulcers including: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management of underlying cause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dressings and bandaging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reconstruction.</w:t>
            </w:r>
          </w:p>
          <w:p w:rsidR="005B5242" w:rsidRPr="003C2D2E" w:rsidRDefault="005B5242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gangrene associated with chronic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</w:tc>
      </w:tr>
      <w:tr w:rsidR="001D0E55" w:rsidRPr="003C2D2E" w:rsidTr="00AB3559"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AB3559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12. </w:t>
            </w:r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Chronic Limb </w:t>
            </w:r>
            <w:proofErr w:type="spellStart"/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:</w:t>
            </w:r>
          </w:p>
        </w:tc>
      </w:tr>
      <w:tr w:rsidR="005B5242" w:rsidRPr="003C2D2E" w:rsidTr="00AB3559">
        <w:trPr>
          <w:trHeight w:val="3278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symptoms and signs of chronic limb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pathogenesis of peripheral vascular disease.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risk factors for the development of peripheral vascular disease and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how each of these can be looked for and controlled.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investigations that should be performed to determine the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presence and severity of peripheral vascular disease.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with a patient on improving symptoms, slowing progression and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preventing complications of peripheral vascular disease.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List indications for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percutaneous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transluminal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angioplasty and arterial reconstruction surgery.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percutaneous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transluminal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angioplasty and arterial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reconstruction surgery to a patient, including risk of complications.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indications for limb amputation.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types and process of limb amputation and list possible complications.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rehabilitation for patients following limb amputation and list mobility aids available.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options available for pain control and palliative support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 a patient with intractable limb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</w:tc>
      </w:tr>
      <w:tr w:rsidR="001D0E55" w:rsidRPr="003C2D2E" w:rsidTr="00AB3559">
        <w:trPr>
          <w:trHeight w:val="602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AB3559" w:rsidP="00AB35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13. </w:t>
            </w:r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Acute Limb </w:t>
            </w:r>
            <w:proofErr w:type="spellStart"/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:</w:t>
            </w:r>
          </w:p>
        </w:tc>
      </w:tr>
      <w:tr w:rsidR="005B5242" w:rsidRPr="003C2D2E" w:rsidTr="00AB3559">
        <w:trPr>
          <w:trHeight w:val="2456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symptoms and signs 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Discuss mechanisms leading to acute limb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nature and timing of pathological changes that will occur in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an acutely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limb if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is not relieved.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emergency investigation of a patient with acute limb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Discuss the options available for emergency management of acute limb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ischaemia</w:t>
            </w:r>
            <w:proofErr w:type="spellEnd"/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including anticoagulation,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thrombolysis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angioplasty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embolectomy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Compartment Syndrome: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symptoms, signs, pathogenesis and management.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5B5242" w:rsidRPr="003C2D2E" w:rsidTr="00AB3559">
        <w:trPr>
          <w:trHeight w:val="557"/>
        </w:trPr>
        <w:tc>
          <w:tcPr>
            <w:tcW w:w="0" w:type="auto"/>
            <w:shd w:val="clear" w:color="auto" w:fill="95B3D7" w:themeFill="accent1" w:themeFillTint="99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14. Breast lumps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andnipple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discharge</w:t>
            </w:r>
          </w:p>
        </w:tc>
      </w:tr>
      <w:tr w:rsidR="005B5242" w:rsidRPr="003C2D2E" w:rsidTr="004131FD">
        <w:trPr>
          <w:trHeight w:val="980"/>
        </w:trPr>
        <w:tc>
          <w:tcPr>
            <w:tcW w:w="0" w:type="auto"/>
          </w:tcPr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Describe the anatomy of the breast including blood supply, venous drainage and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lymphatics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Analyse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 presenting symptoms and management of benign breast disease.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Explain the rationale in treatment decisions for patients with genetic predisposition to cancer.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Discuss how and when to take a family history and to request genetic tests, to discuss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the significance of this and how this guides surveillance and gene testing.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Explain the patient pathway for breast screening and subsequent cancer management,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including one-stop clinics, triple assessment and multidisciplinary team management.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Identify staging of breast cancer including the principles behind sentinel node biopsy.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Explain different types of surgical operations available and indications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for mastectomy and breast conservation operations.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Describe the scientific basis for current breast cancer therapies.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Define the principles behind adjuvant / hormone therapy and radiotherapy.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Explain the need and indications for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oncoplastic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 breast surgery.</w:t>
            </w:r>
          </w:p>
          <w:p w:rsidR="005B5242" w:rsidRPr="003C2D2E" w:rsidRDefault="005B5242" w:rsidP="005B5242">
            <w:pPr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11.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List the reconstructive options available to patients undergoing mastectomy.</w:t>
            </w:r>
          </w:p>
          <w:p w:rsidR="005B5242" w:rsidRPr="003C2D2E" w:rsidRDefault="005B524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aetiology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 and pathology of common benign and malignant lumps occurring in the</w:t>
            </w:r>
          </w:p>
        </w:tc>
      </w:tr>
      <w:tr w:rsidR="00A1599B" w:rsidRPr="003C2D2E" w:rsidTr="004131FD">
        <w:trPr>
          <w:trHeight w:val="710"/>
        </w:trPr>
        <w:tc>
          <w:tcPr>
            <w:tcW w:w="0" w:type="auto"/>
            <w:shd w:val="clear" w:color="auto" w:fill="95B3D7" w:themeFill="accent1" w:themeFillTint="99"/>
          </w:tcPr>
          <w:p w:rsidR="00A1599B" w:rsidRPr="003C2D2E" w:rsidRDefault="00AB3559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lastRenderedPageBreak/>
              <w:t>15</w:t>
            </w:r>
            <w:r w:rsidR="004131FD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. </w:t>
            </w:r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Fractures or dislocations with displacement or open wound</w:t>
            </w:r>
          </w:p>
        </w:tc>
      </w:tr>
      <w:tr w:rsidR="00A1599B" w:rsidRPr="003C2D2E" w:rsidTr="00AB3559">
        <w:trPr>
          <w:trHeight w:val="1428"/>
        </w:trPr>
        <w:tc>
          <w:tcPr>
            <w:tcW w:w="0" w:type="auto"/>
          </w:tcPr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general principles of fracture management.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and classify different types of fractures.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radiological principles in fracture diagnosis.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complications from fractures.</w:t>
            </w:r>
          </w:p>
          <w:p w:rsidR="00A1599B" w:rsidRPr="003C2D2E" w:rsidRDefault="00A1599B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basic surgical management fractures, including femoral neck fractures.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management of a dislocated joint.</w:t>
            </w:r>
          </w:p>
          <w:p w:rsidR="00A1599B" w:rsidRPr="003C2D2E" w:rsidRDefault="00A1599B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management of open fractures and soft-tissue injury necessitating reconstructive surgery.</w:t>
            </w:r>
          </w:p>
        </w:tc>
      </w:tr>
      <w:tr w:rsidR="00A1599B" w:rsidRPr="003C2D2E" w:rsidTr="004131FD">
        <w:trPr>
          <w:trHeight w:val="737"/>
        </w:trPr>
        <w:tc>
          <w:tcPr>
            <w:tcW w:w="0" w:type="auto"/>
            <w:shd w:val="clear" w:color="auto" w:fill="95B3D7" w:themeFill="accent1" w:themeFillTint="99"/>
          </w:tcPr>
          <w:p w:rsidR="00A1599B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="00A1599B"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="00A1599B"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anagement of fracture </w:t>
            </w:r>
          </w:p>
        </w:tc>
      </w:tr>
      <w:tr w:rsidR="00A1599B" w:rsidRPr="003C2D2E" w:rsidTr="00AB3559">
        <w:trPr>
          <w:trHeight w:val="1223"/>
        </w:trPr>
        <w:tc>
          <w:tcPr>
            <w:tcW w:w="0" w:type="auto"/>
          </w:tcPr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cellular process of fracture healing.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principles behind the general management of a fracture.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differences between different types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undisplaced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fractures,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stress,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paediatric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the concept of ‘stability’ of a fracture; explain that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undisplaced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fractures may not be benign fractures.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soft tissue component of a fracture.</w:t>
            </w:r>
          </w:p>
        </w:tc>
      </w:tr>
      <w:tr w:rsidR="001D0E55" w:rsidRPr="003C2D2E" w:rsidTr="00AB3559">
        <w:tc>
          <w:tcPr>
            <w:tcW w:w="0" w:type="auto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1D0E55" w:rsidRPr="003C2D2E" w:rsidTr="004131FD">
        <w:trPr>
          <w:trHeight w:val="557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4131FD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17</w:t>
            </w:r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Swollen painful joint</w:t>
            </w:r>
          </w:p>
        </w:tc>
      </w:tr>
      <w:tr w:rsidR="00A1599B" w:rsidRPr="003C2D2E" w:rsidTr="00AB3559">
        <w:trPr>
          <w:trHeight w:val="2045"/>
        </w:trPr>
        <w:tc>
          <w:tcPr>
            <w:tcW w:w="0" w:type="auto"/>
          </w:tcPr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differential diagnosis of a swollen joint, including osteoarthritis, gout, pseudo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gout, rheumatoid arthritis, neuropathic arthritis, septic arthritis and traumatic causes.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common pathological processes of a swollen joint.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systematic manifestations with some swollen joints.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logical assessment and principal investigations for patients with swollen joints.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emergency nature of an infected joint.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different management approach for native and prosthetic joints with infections.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principal non-operative and operative treatments of a swollen joint.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common complications of joint replacement surgery and how they might present.</w:t>
            </w:r>
          </w:p>
          <w:p w:rsidR="00A1599B" w:rsidRPr="003C2D2E" w:rsidRDefault="00A1599B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A1599B" w:rsidRPr="003C2D2E" w:rsidTr="004131FD">
        <w:trPr>
          <w:trHeight w:val="1017"/>
        </w:trPr>
        <w:tc>
          <w:tcPr>
            <w:tcW w:w="0" w:type="auto"/>
            <w:shd w:val="clear" w:color="auto" w:fill="95B3D7" w:themeFill="accent1" w:themeFillTint="99"/>
          </w:tcPr>
          <w:p w:rsidR="00A1599B" w:rsidRPr="003C2D2E" w:rsidRDefault="004131FD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18</w:t>
            </w:r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Back pain and/or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sciatica (including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cauda</w:t>
            </w:r>
            <w:proofErr w:type="spellEnd"/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equine </w:t>
            </w:r>
            <w:r w:rsidR="00A1599B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syndrome)</w:t>
            </w:r>
          </w:p>
        </w:tc>
      </w:tr>
      <w:tr w:rsidR="00C14F7C" w:rsidRPr="003C2D2E" w:rsidTr="00AB3559">
        <w:trPr>
          <w:trHeight w:val="2456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common causes of back pain.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red and yellow flag signs.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causes of back pain, including mechanical, non-mechanical,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inflammatory and other causes, as well as vertebral fractures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neoplasia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clinical examination and investigations for back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pain, including where there is nerve involvement.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 patients who may need referral to physiotherapy or similar therapy.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indications for imaging and for surgical management of back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pain, particularly emergency surgical management of back pain.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impact of chronic back pain on the individual, their family and society.</w:t>
            </w:r>
          </w:p>
          <w:p w:rsidR="00C14F7C" w:rsidRPr="003C2D2E" w:rsidRDefault="00C14F7C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C14F7C" w:rsidRPr="003C2D2E" w:rsidTr="004131FD">
        <w:trPr>
          <w:trHeight w:val="638"/>
        </w:trPr>
        <w:tc>
          <w:tcPr>
            <w:tcW w:w="0" w:type="auto"/>
            <w:shd w:val="clear" w:color="auto" w:fill="95B3D7" w:themeFill="accent1" w:themeFillTint="99"/>
          </w:tcPr>
          <w:p w:rsidR="00C14F7C" w:rsidRPr="003C2D2E" w:rsidRDefault="004131FD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19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Peripheral nerve injuries / palsies</w:t>
            </w:r>
          </w:p>
        </w:tc>
      </w:tr>
      <w:tr w:rsidR="00C14F7C" w:rsidRPr="003C2D2E" w:rsidTr="00AB3559">
        <w:trPr>
          <w:trHeight w:val="2456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cellular process of peripheral nerve injuries.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different causes of peripheral nerve palsies and describe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Seddon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Classification of peripheral nerve injury.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Compare and contrast symptoms and management of different mechanisms of peripheral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nerve injury (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the difference between upper and lower motor nerve lesions).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anatomy of the brachial plexus and its terminal branches.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dermatomal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arrangement and corresponding terminal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branches of sensory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innervation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to upper and lower limbs.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compartmental motor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innervation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the upper and lower limbs and important exceptions.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physical features of radial,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ulnar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medial and brachial plexus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injuries, carpal tunnel syndrome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cubital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tunnel syndrome.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physical features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peroneal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injuries and other causes of foot drop.</w:t>
            </w:r>
          </w:p>
        </w:tc>
      </w:tr>
      <w:tr w:rsidR="00C14F7C" w:rsidRPr="003C2D2E" w:rsidTr="004131FD">
        <w:trPr>
          <w:trHeight w:val="620"/>
        </w:trPr>
        <w:tc>
          <w:tcPr>
            <w:tcW w:w="0" w:type="auto"/>
            <w:shd w:val="clear" w:color="auto" w:fill="95B3D7" w:themeFill="accent1" w:themeFillTint="99"/>
          </w:tcPr>
          <w:p w:rsidR="00C14F7C" w:rsidRPr="003C2D2E" w:rsidRDefault="004131FD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20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Raised intracranial pressure / Intracranial blood clots and intracranial mass lesions</w:t>
            </w:r>
          </w:p>
        </w:tc>
      </w:tr>
      <w:tr w:rsidR="004131FD" w:rsidRPr="003C2D2E" w:rsidTr="004131FD">
        <w:trPr>
          <w:trHeight w:val="620"/>
        </w:trPr>
        <w:tc>
          <w:tcPr>
            <w:tcW w:w="0" w:type="auto"/>
            <w:shd w:val="clear" w:color="auto" w:fill="auto"/>
          </w:tcPr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symptoms and signs of raised intracranial pressure (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vomiting).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pathophysiology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raised intracranial pressure (including the Munro-Kelly doctrine).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assessment of a patient with possible raised intracranial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pressure, intracranial blood clot or mass lesion.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monitoring and interventions that may be possible, including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decompressive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craniotomy.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hydrocephalus, its causes and treatment including shunts and external drainage.</w:t>
            </w:r>
          </w:p>
          <w:p w:rsidR="004131FD" w:rsidRDefault="004131FD" w:rsidP="004131FD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sub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arachnoid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haemorrhage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symptoms and signs of raised intracranial pressure (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vomiting).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pathophysiology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of raised intracranial pressure (including the Munro-Kelly doctrine).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assessment of a patient with possible raised intracranial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pressure, intracranial blood clot or mass lesion.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monitoring and interventions that may be possible, including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decompressive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craniotomy.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hydrocephalus, its causes and treatment including shunts and external drainage.</w:t>
            </w:r>
          </w:p>
          <w:p w:rsidR="004131FD" w:rsidRPr="003C2D2E" w:rsidRDefault="004131FD" w:rsidP="004131FD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sub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arachnoid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haemorrhage</w:t>
            </w:r>
            <w:proofErr w:type="spellEnd"/>
          </w:p>
          <w:p w:rsidR="004131FD" w:rsidRDefault="004131FD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4131FD" w:rsidRPr="003C2D2E" w:rsidTr="004131FD">
        <w:trPr>
          <w:trHeight w:val="800"/>
        </w:trPr>
        <w:tc>
          <w:tcPr>
            <w:tcW w:w="0" w:type="auto"/>
            <w:shd w:val="clear" w:color="auto" w:fill="95B3D7" w:themeFill="accent1" w:themeFillTint="99"/>
          </w:tcPr>
          <w:p w:rsidR="004131FD" w:rsidRPr="003C2D2E" w:rsidRDefault="004131FD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lastRenderedPageBreak/>
              <w:t>.</w:t>
            </w:r>
          </w:p>
          <w:p w:rsidR="004131FD" w:rsidRPr="003C2D2E" w:rsidRDefault="004131FD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1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Groin lump in child</w:t>
            </w:r>
          </w:p>
        </w:tc>
      </w:tr>
      <w:tr w:rsidR="00C14F7C" w:rsidRPr="003C2D2E" w:rsidTr="00AB3559">
        <w:trPr>
          <w:trHeight w:val="2661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Assess and initiate management of a child presenting with groin pathology (including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undescended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testis, hernia,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hydrocele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painful swellings of the genitalia),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including appropriate communication with relevant family 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carers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Distinguish, through the history, physical examination and laboratory testing, testicular torsion,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torsion of testicular appendices,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epididymitis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testicular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tumour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scrotal trauma and hernia.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Appropriately order imaging studies to make the diagnosis of the acute scrotum.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Determine which acute scrotal conditions require emergency surgery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and which may be handled less urgently or electively.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descent of the testicles from the abdomen into the scrotum with the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anatomical structures in this path of descent (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tunica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vaginalis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epididymis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Differentiate testicular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tumour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from a mass of inguinal origin (not possible to get above it, may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reduce), cystic lesion (trans-illuminates), and a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varicocele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(easier to palpate with patient erect).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anatomy of the inguinal canal.</w:t>
            </w:r>
          </w:p>
        </w:tc>
      </w:tr>
      <w:tr w:rsidR="001D0E55" w:rsidRPr="003C2D2E" w:rsidTr="00AB3559">
        <w:tc>
          <w:tcPr>
            <w:tcW w:w="0" w:type="auto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C14F7C" w:rsidRPr="003C2D2E" w:rsidTr="004131FD">
        <w:trPr>
          <w:trHeight w:val="812"/>
        </w:trPr>
        <w:tc>
          <w:tcPr>
            <w:tcW w:w="0" w:type="auto"/>
            <w:shd w:val="clear" w:color="auto" w:fill="95B3D7" w:themeFill="accent1" w:themeFillTint="99"/>
          </w:tcPr>
          <w:p w:rsidR="00C14F7C" w:rsidRPr="003C2D2E" w:rsidRDefault="00C14F7C" w:rsidP="004131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</w:t>
            </w:r>
            <w:r w:rsidR="004131FD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Consent for surgery including mental capacity</w:t>
            </w:r>
          </w:p>
        </w:tc>
      </w:tr>
      <w:tr w:rsidR="00C14F7C" w:rsidRPr="003C2D2E" w:rsidTr="00AB3559">
        <w:trPr>
          <w:trHeight w:val="3072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need for informed consent.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Apply the principles of informed consent.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elements necessary for mental capacity to give informed consent.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Check for mental capacity,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recognise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when an individual does not have capacity to give consent.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importance of written documentation, both for giving consent and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documenting the information given to the patient and their supporters.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exceptional circumstances when you can rely on oral consent, and the need to document this.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common risks associated with all surgery (for example blood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loss, infection and reaction to drugs used in surgery).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potential risks and benefits for common surgical procedures. Be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able to change your explanation to ensure patient understanding.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issues with consent in children, how to assess competence and what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steps to take if the parents’ wishes are not in the best interests of the child.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Select and know how to complete the appropriate consent form for adults,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children, patients lacking capacity and local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anaesthetic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cases.</w:t>
            </w:r>
          </w:p>
        </w:tc>
      </w:tr>
      <w:tr w:rsidR="001D0E55" w:rsidRPr="003C2D2E" w:rsidTr="00AB3559">
        <w:tc>
          <w:tcPr>
            <w:tcW w:w="0" w:type="auto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C14F7C" w:rsidRPr="003C2D2E" w:rsidTr="004131FD">
        <w:trPr>
          <w:trHeight w:val="800"/>
        </w:trPr>
        <w:tc>
          <w:tcPr>
            <w:tcW w:w="0" w:type="auto"/>
            <w:shd w:val="clear" w:color="auto" w:fill="95B3D7" w:themeFill="accent1" w:themeFillTint="99"/>
          </w:tcPr>
          <w:p w:rsidR="00C14F7C" w:rsidRPr="003C2D2E" w:rsidRDefault="004131FD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23</w:t>
            </w:r>
            <w:r w:rsidR="00C14F7C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Caring for the postoperative patient, including nutrition, enhanced recovery and the critically ill patient; advice re return to activities</w:t>
            </w:r>
          </w:p>
        </w:tc>
      </w:tr>
      <w:tr w:rsidR="00C14F7C" w:rsidRPr="003C2D2E" w:rsidTr="00AB3559">
        <w:trPr>
          <w:trHeight w:val="3689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major fluid compartments of the body, the effect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osmolality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explain what may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happen in common conditions (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acute blood loss, dehydration, excessive fluid replacement).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clinical (bedside) assessment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hypovolaemia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hydration.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rationale for routine intravenous fluid replacement in surgical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patients and describe the commonly prescribed intravenous fluids.</w:t>
            </w:r>
          </w:p>
          <w:p w:rsidR="00C14F7C" w:rsidRPr="003C2D2E" w:rsidRDefault="00C14F7C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principles of blood transfusion of a surgical patient.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process and stages of wound healing.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primary, secondary and tertiary wound healing.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reasons for conducting a wound assessment.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 wound bed tissue types.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skin surrounding the wound and how this gives you information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about the underlying disease and the effectiveness of current treatments.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Measure a wound.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need to assess pain in wound care.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extrinsic and intrinsic factors which impact on wound healing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nutrition.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basic principles of wound dressing.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patients at risk of pressure sore development using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Waterlow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score.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Summarise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pressure ulcer classification.</w:t>
            </w:r>
          </w:p>
        </w:tc>
      </w:tr>
      <w:tr w:rsidR="001D0E55" w:rsidRPr="003C2D2E" w:rsidTr="00AB3559">
        <w:tc>
          <w:tcPr>
            <w:tcW w:w="0" w:type="auto"/>
          </w:tcPr>
          <w:p w:rsidR="001D0E55" w:rsidRPr="003C2D2E" w:rsidRDefault="001D0E55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1D0E55" w:rsidRPr="003C2D2E" w:rsidTr="004131FD">
        <w:trPr>
          <w:trHeight w:val="575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4131FD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24</w:t>
            </w:r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Trauma</w:t>
            </w:r>
          </w:p>
        </w:tc>
      </w:tr>
      <w:tr w:rsidR="00C14F7C" w:rsidRPr="003C2D2E" w:rsidTr="00AB3559">
        <w:trPr>
          <w:trHeight w:val="3894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interventions that may be required for head injury.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importance of nerve or vessel injury in trauma.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physiological response to injury.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principles of surgical treatment in a multi-injured patient.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Assess priorities during all phases of management following </w:t>
            </w:r>
            <w:r w:rsidRPr="003C2D2E">
              <w:rPr>
                <w:rFonts w:asciiTheme="majorBidi" w:hAnsiTheme="majorBidi" w:cstheme="majorBidi"/>
                <w:i/>
                <w:iCs/>
                <w:color w:val="414142"/>
                <w:sz w:val="24"/>
                <w:szCs w:val="24"/>
              </w:rPr>
              <w:t xml:space="preserve">ATLS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principles.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Know the importance of re-assessment of the patient with regards to earlier interventions.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Know the meaning and significance of a patient with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polytrauma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issue of missed injuries, management and documentation.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primary and secondary survey.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Define triage and its importance.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importance of analgesia in the management of these patients.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different mechanisms of trauma injury (blunt v penetrating v crush v blast).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the importance of a continuum of care for the injured patient by a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multidisciplinary team in which responsibility is actively shared.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importance of the </w:t>
            </w:r>
            <w:r w:rsidRPr="003C2D2E">
              <w:rPr>
                <w:rFonts w:asciiTheme="majorBidi" w:hAnsiTheme="majorBidi" w:cstheme="majorBidi"/>
                <w:i/>
                <w:iCs/>
                <w:color w:val="414142"/>
                <w:sz w:val="24"/>
                <w:szCs w:val="24"/>
              </w:rPr>
              <w:t xml:space="preserve">ATLS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strategy and systematic approach: rapid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primary survey, concurrent resuscitation, secondary survey, continued reevaluation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and monitoring, investigation and definitive care.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role of radiological investigations (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CT scanning) and interventions.</w:t>
            </w:r>
          </w:p>
          <w:p w:rsidR="00C14F7C" w:rsidRPr="003C2D2E" w:rsidRDefault="00C14F7C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role of investigation and treatment is dependent on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haemodynamic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status of the patient</w:t>
            </w:r>
          </w:p>
        </w:tc>
      </w:tr>
      <w:tr w:rsidR="00C14F7C" w:rsidRPr="003C2D2E" w:rsidTr="004131FD">
        <w:trPr>
          <w:trHeight w:val="800"/>
        </w:trPr>
        <w:tc>
          <w:tcPr>
            <w:tcW w:w="0" w:type="auto"/>
            <w:shd w:val="clear" w:color="auto" w:fill="95B3D7" w:themeFill="accent1" w:themeFillTint="99"/>
          </w:tcPr>
          <w:p w:rsidR="00C14F7C" w:rsidRPr="003C2D2E" w:rsidRDefault="00C2283A" w:rsidP="00C14F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  <w:r w:rsidR="00C14F7C"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sepsis </w:t>
            </w:r>
          </w:p>
        </w:tc>
      </w:tr>
      <w:tr w:rsidR="00C14F7C" w:rsidRPr="003C2D2E" w:rsidTr="00AB3559">
        <w:trPr>
          <w:trHeight w:val="5538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Define the following terms: systemic inflammatory response syndrome (SIRS), sepsis,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severe sepsis, septic shock, and acute respiratory distress syndrome (ARDS).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Differentiate between SIRS, sepsis, severe sepsis and septic shock.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seriousness of sepsis.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typical clinical presentation, including signs, symptoms, vital signs,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haemodynamic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measures and laboratory tests, for each condition above.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microbiological causes of sepsis.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pathophysiology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mechanism of sepsis.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priorities for treatment of sepsis.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Give a description of a patient with sepsis, and select the most appropriate treatments.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Determine appropriate fluid resuscitation for sepsis with colloids or crystalloids.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Recommend an appropriate antibiotic regimen for treatment of sepsis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based on patient characteristics and site of primary infection.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Explain the role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vasoactive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agents in supporting the physiological function of a patient with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sepsis, and be able to select the appropriate agent, given details of a patient’s condition.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an appropriate monitoring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programme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for patients with sepsis.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principles of diagnosis and management of sepsis.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when to involve the infection control team.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when to take appropriate microbiological specimens.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Follow local guidelines/protocols for antibiotic prescribing.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17.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Carry out Sepsis 6 (BUFALO) recommendations within the first hour to reduce mortality (Sepsis UK)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– blood cultures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– urine output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F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– fluid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– antibiotics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– lactate (and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haemoglobin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)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– oxygen</w:t>
            </w:r>
          </w:p>
        </w:tc>
      </w:tr>
      <w:tr w:rsidR="001D0E55" w:rsidRPr="003C2D2E" w:rsidTr="00C2283A">
        <w:trPr>
          <w:trHeight w:val="710"/>
        </w:trPr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C2283A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26</w:t>
            </w:r>
            <w:r w:rsidR="001D0E55"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 Surgical safety</w:t>
            </w:r>
          </w:p>
        </w:tc>
      </w:tr>
      <w:tr w:rsidR="00C14F7C" w:rsidRPr="003C2D2E" w:rsidTr="00AB3559">
        <w:trPr>
          <w:trHeight w:val="6977"/>
        </w:trPr>
        <w:tc>
          <w:tcPr>
            <w:tcW w:w="0" w:type="auto"/>
          </w:tcPr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Discuss the importance of a culture of safety: WHO checklist,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minimising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complications,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learning from errors, communication and team-working, mortality and morbidity (M&amp;M)</w:t>
            </w:r>
          </w:p>
          <w:p w:rsidR="00C14F7C" w:rsidRPr="003C2D2E" w:rsidRDefault="00C14F7C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meetings and how to manage a complication with the patient and family.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Fluid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optimisation</w:t>
            </w:r>
            <w:proofErr w:type="spellEnd"/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patients in need of fluid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optimisation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especially pertaining to: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•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acute presentations with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diarrhoea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vomiting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•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acute presentations where the patient has been immobile / debilitated for a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prolonged period prior to admission (which has decreased fluid intake)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•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elderly patients with reduced renal function that makes fluid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balance maintenance more challenging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•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drugs that lower renal fluid exchange functions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•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low BMI patients in whom ‘normal’ fluid loss volumes will be more significant.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Recognise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the different types of fluid used for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optimisation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especially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Hartmann’s, Normal 0.9% Saline and Dextrose.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Determine the correct volume and rate of administration.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Assess the volume of body fluid depletion, and how to administer fluid resuscitation to patients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especially according to them being elderly / unfit / with impaired cardiac and/or renal function.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Monitor the progression of fluid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optimisation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Nutritional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optimisation</w:t>
            </w:r>
            <w:proofErr w:type="spellEnd"/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patients in need of nutritional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optimisation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especially pertaining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to BMI, serum albumin, frailty or triceps skin fold thickness.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physiological effects of protein–calorie malnutrition.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the different types of nutritional support – oral,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nasogastric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gastro/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jejunostomy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parenteral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what total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parenteral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nutrition (TPN) entails, its associated risks, and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the additional and particular parameters of care for these patients.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Safety Issues and Booking Patients for surgery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administrative steps to book a patient into the operating theatre and most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recent investigation results (as well as drug chart and consent form details).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details of operative site marking.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details of any specific patient preparation including whether cross matched blood is needed.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List the different types of bowel preparation indicated for operations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to the large bowel or its surrounding tissues.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Describe the principles of and drugs used for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anaesthetic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premedication.</w:t>
            </w:r>
          </w:p>
          <w:p w:rsidR="00C14F7C" w:rsidRPr="003C2D2E" w:rsidRDefault="00C14F7C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</w:p>
        </w:tc>
      </w:tr>
      <w:tr w:rsidR="00C14F7C" w:rsidRPr="003C2D2E" w:rsidTr="00C2283A">
        <w:trPr>
          <w:trHeight w:val="485"/>
        </w:trPr>
        <w:tc>
          <w:tcPr>
            <w:tcW w:w="0" w:type="auto"/>
            <w:shd w:val="clear" w:color="auto" w:fill="95B3D7" w:themeFill="accent1" w:themeFillTint="99"/>
          </w:tcPr>
          <w:p w:rsidR="00C14F7C" w:rsidRPr="003C2D2E" w:rsidRDefault="00C2283A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27</w:t>
            </w:r>
            <w:r w:rsidR="00A35F12"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. Antibiotic </w:t>
            </w:r>
            <w:proofErr w:type="spellStart"/>
            <w:r w:rsidR="00A35F12"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Thromboprophylaxis</w:t>
            </w:r>
            <w:proofErr w:type="spellEnd"/>
          </w:p>
        </w:tc>
      </w:tr>
      <w:tr w:rsidR="00A35F12" w:rsidRPr="003C2D2E" w:rsidTr="00AB3559">
        <w:trPr>
          <w:trHeight w:val="1839"/>
        </w:trPr>
        <w:tc>
          <w:tcPr>
            <w:tcW w:w="0" w:type="auto"/>
          </w:tcPr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principles behind antibiotic prophylaxis (including the specifics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relating to high-risk patients) and the typical course duration.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standard prophylactic regimens established for particular operative procedures, and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appreciate that these may be specific to the individual hospital trust policies and protocols.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the types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thromboprophylaxis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– mechanical, drugs (heparin /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LMWH + doses), and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antiplatelet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or indirectly acting medications.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 the group of patients at highest risk for deep vein thrombosis.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Discuss the factors such as the specific procedure as well as the specific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comorbidities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that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lastRenderedPageBreak/>
              <w:t>increase</w:t>
            </w:r>
          </w:p>
          <w:p w:rsidR="00A35F12" w:rsidRPr="003C2D2E" w:rsidRDefault="00A35F12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risk, and subsequently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categorise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patients according to these as low, medium or high risk.</w:t>
            </w:r>
          </w:p>
        </w:tc>
      </w:tr>
      <w:tr w:rsidR="001D0E55" w:rsidRPr="003C2D2E" w:rsidTr="00C2283A">
        <w:tc>
          <w:tcPr>
            <w:tcW w:w="0" w:type="auto"/>
            <w:shd w:val="clear" w:color="auto" w:fill="95B3D7" w:themeFill="accent1" w:themeFillTint="99"/>
          </w:tcPr>
          <w:p w:rsidR="001D0E55" w:rsidRPr="003C2D2E" w:rsidRDefault="00C2283A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lastRenderedPageBreak/>
              <w:t>28</w:t>
            </w:r>
            <w:r w:rsidR="00A35F12"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. </w:t>
            </w:r>
            <w:r w:rsidR="001D0E55"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The aims of pre-operative assessment</w:t>
            </w:r>
          </w:p>
        </w:tc>
      </w:tr>
      <w:tr w:rsidR="00A35F12" w:rsidRPr="003C2D2E" w:rsidTr="00AB3559">
        <w:trPr>
          <w:trHeight w:val="2045"/>
        </w:trPr>
        <w:tc>
          <w:tcPr>
            <w:tcW w:w="0" w:type="auto"/>
          </w:tcPr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Including explaining procedures, their associated risks and aftercare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so that patients can make informed decisions.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Identifying co-existing medical conditions and how to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optimise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the patient’s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health, while appreciating the urgency of their operation.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Discuss improvable factors to help support patients to be as fit as possible (including smoking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cessation, reducing alcohol, better nutrition and taking regular moderate physical exercise).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Identify patients with a high risk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perioperative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complications and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identifying their appropriate level of postoperative care.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Describe the process of discharge planning.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 the variables that provide prognostic information for all patients planning to undergo surgery.</w:t>
            </w:r>
          </w:p>
        </w:tc>
      </w:tr>
      <w:tr w:rsidR="00A35F12" w:rsidRPr="003C2D2E" w:rsidTr="00C2283A">
        <w:trPr>
          <w:trHeight w:val="1115"/>
        </w:trPr>
        <w:tc>
          <w:tcPr>
            <w:tcW w:w="0" w:type="auto"/>
            <w:shd w:val="clear" w:color="auto" w:fill="95B3D7" w:themeFill="accent1" w:themeFillTint="99"/>
          </w:tcPr>
          <w:p w:rsidR="00A35F12" w:rsidRPr="003C2D2E" w:rsidRDefault="00C2283A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29. </w:t>
            </w:r>
            <w:r w:rsidR="00A35F12"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Preoperative preparation 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Explain the details of the preoperative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anaesthetic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 history and assessment, including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airway assessment, previous </w:t>
            </w:r>
            <w:proofErr w:type="spellStart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anaesthesia</w:t>
            </w:r>
            <w:proofErr w:type="spellEnd"/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 xml:space="preserve"> exposure (and any adverse reactions)</w:t>
            </w:r>
          </w:p>
        </w:tc>
      </w:tr>
      <w:tr w:rsidR="00A35F12" w:rsidRPr="003C2D2E" w:rsidTr="00AB3559">
        <w:trPr>
          <w:trHeight w:val="3894"/>
        </w:trPr>
        <w:tc>
          <w:tcPr>
            <w:tcW w:w="0" w:type="auto"/>
          </w:tcPr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List the basics of the ASA (American Society of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Anaesthesiologists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) Classification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especially pertaining to individual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comorbidities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(such as angina, hypertension,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diabetes, COPD, asthma) and understand that this accurately predicts morbidity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and mortality or more broadly the ‘fitness of patients’ prior to surgery.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basics of assessing functional capacity and mouth opening.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b/>
                <w:bCs/>
                <w:color w:val="414142"/>
                <w:sz w:val="24"/>
                <w:szCs w:val="24"/>
              </w:rPr>
              <w:t>Pre-operative Investigations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 the essential pre-operative investigations required for all surgical patients, including: blood tests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(FBC, U+Es,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creatinine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) and ECG, also pregnancy test, sickle cell test and chest x-ray if appropriate.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Identify and explain the more specific pre-operative investigations required for individual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patients according to condition,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comorbidities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or procedure being performed.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State the basic fasting guidelines for children and adults.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Explain the essential management of associated medical conditions, especially pertaining to the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following conditions: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difficult airway, obesity, cardiac disease, respiratory disease, gastrointestinal disease,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renal failure, diabetes,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haematological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 disorders, obstructive jaundice,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sickle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 xml:space="preserve">cell </w:t>
            </w:r>
            <w:proofErr w:type="spellStart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anaemia</w:t>
            </w:r>
            <w:proofErr w:type="spellEnd"/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, allergic reactions, and those rendering patients at high risk; includes the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appropriate additional investigations for specific illnesses – such as cardiopulmonary</w:t>
            </w:r>
          </w:p>
          <w:p w:rsidR="00A35F12" w:rsidRPr="003C2D2E" w:rsidRDefault="00A35F12" w:rsidP="005B52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exercise testing to evaluate both cardiac and pulmonary function, as well as survival</w:t>
            </w:r>
          </w:p>
          <w:p w:rsidR="00A35F12" w:rsidRPr="003C2D2E" w:rsidRDefault="00A35F12" w:rsidP="005B5242">
            <w:pPr>
              <w:rPr>
                <w:rFonts w:asciiTheme="majorBidi" w:hAnsiTheme="majorBidi" w:cstheme="majorBidi"/>
                <w:color w:val="414142"/>
                <w:sz w:val="24"/>
                <w:szCs w:val="24"/>
              </w:rPr>
            </w:pPr>
            <w:r w:rsidRPr="003C2D2E">
              <w:rPr>
                <w:rFonts w:asciiTheme="majorBidi" w:hAnsiTheme="majorBidi" w:cstheme="majorBidi"/>
                <w:color w:val="414142"/>
                <w:sz w:val="24"/>
                <w:szCs w:val="24"/>
              </w:rPr>
              <w:t>prediction indices – age, socioeconomic status and aerobic fitness.</w:t>
            </w:r>
          </w:p>
        </w:tc>
      </w:tr>
    </w:tbl>
    <w:p w:rsidR="001D0E55" w:rsidRDefault="001D0E55" w:rsidP="001D0E55">
      <w:pPr>
        <w:rPr>
          <w:rFonts w:asciiTheme="majorBidi" w:hAnsiTheme="majorBidi" w:cstheme="majorBidi"/>
          <w:sz w:val="24"/>
          <w:szCs w:val="24"/>
        </w:rPr>
      </w:pPr>
    </w:p>
    <w:p w:rsidR="002367FB" w:rsidRDefault="002367FB" w:rsidP="001D0E5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367FB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Log book </w:t>
      </w:r>
    </w:p>
    <w:p w:rsidR="003C1FCB" w:rsidRDefault="003C1FCB" w:rsidP="001D0E55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3C1FCB" w:rsidSect="0065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E7225D4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"/>
      <w:lvlJc w:val="left"/>
      <w:pPr>
        <w:ind w:left="0" w:firstLine="0"/>
      </w:pPr>
    </w:lvl>
    <w:lvl w:ilvl="7" w:tplc="FFFFFFFF">
      <w:start w:val="5888"/>
      <w:numFmt w:val="decimal"/>
      <w:lvlText w:val=""/>
      <w:lvlJc w:val="left"/>
      <w:pPr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1">
    <w:nsid w:val="099724DE"/>
    <w:multiLevelType w:val="hybridMultilevel"/>
    <w:tmpl w:val="B3E85280"/>
    <w:lvl w:ilvl="0" w:tplc="AF62B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64B"/>
    <w:multiLevelType w:val="hybridMultilevel"/>
    <w:tmpl w:val="AA10BEEA"/>
    <w:lvl w:ilvl="0" w:tplc="0A280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3ED5"/>
    <w:multiLevelType w:val="hybridMultilevel"/>
    <w:tmpl w:val="5BE28416"/>
    <w:lvl w:ilvl="0" w:tplc="F132B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2035"/>
    <w:multiLevelType w:val="hybridMultilevel"/>
    <w:tmpl w:val="74205078"/>
    <w:lvl w:ilvl="0" w:tplc="8A5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AD7"/>
    <w:multiLevelType w:val="hybridMultilevel"/>
    <w:tmpl w:val="595A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1254B"/>
    <w:multiLevelType w:val="hybridMultilevel"/>
    <w:tmpl w:val="F134D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>
      <w:startOverride w:val="5888"/>
    </w:lvlOverride>
    <w:lvlOverride w:ilvl="8">
      <w:startOverride w:val="5888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compat/>
  <w:rsids>
    <w:rsidRoot w:val="00A569AC"/>
    <w:rsid w:val="000C6B98"/>
    <w:rsid w:val="00165ABD"/>
    <w:rsid w:val="001D0E55"/>
    <w:rsid w:val="002367FB"/>
    <w:rsid w:val="00312965"/>
    <w:rsid w:val="00356D12"/>
    <w:rsid w:val="003C1FCB"/>
    <w:rsid w:val="003C2D2E"/>
    <w:rsid w:val="004131FD"/>
    <w:rsid w:val="005527BB"/>
    <w:rsid w:val="005B5242"/>
    <w:rsid w:val="006560B5"/>
    <w:rsid w:val="007804DA"/>
    <w:rsid w:val="007C5A3E"/>
    <w:rsid w:val="007D425A"/>
    <w:rsid w:val="0089422E"/>
    <w:rsid w:val="008D5A7C"/>
    <w:rsid w:val="009B34F6"/>
    <w:rsid w:val="00A1599B"/>
    <w:rsid w:val="00A35F12"/>
    <w:rsid w:val="00A569AC"/>
    <w:rsid w:val="00AB3559"/>
    <w:rsid w:val="00B94516"/>
    <w:rsid w:val="00C12AFA"/>
    <w:rsid w:val="00C14F7C"/>
    <w:rsid w:val="00C2283A"/>
    <w:rsid w:val="00C22A04"/>
    <w:rsid w:val="00D0557E"/>
    <w:rsid w:val="00E251D5"/>
    <w:rsid w:val="00EE39D8"/>
    <w:rsid w:val="00F4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C2D2E"/>
    <w:pPr>
      <w:ind w:left="720"/>
      <w:contextualSpacing/>
    </w:pPr>
  </w:style>
  <w:style w:type="paragraph" w:customStyle="1" w:styleId="Default">
    <w:name w:val="Default"/>
    <w:rsid w:val="00356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Char"/>
    <w:uiPriority w:val="1"/>
    <w:qFormat/>
    <w:rsid w:val="00236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har">
    <w:name w:val="نص أساسي Char"/>
    <w:basedOn w:val="a0"/>
    <w:link w:val="a5"/>
    <w:uiPriority w:val="1"/>
    <w:rsid w:val="002367FB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36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Char0"/>
    <w:uiPriority w:val="99"/>
    <w:semiHidden/>
    <w:unhideWhenUsed/>
    <w:rsid w:val="002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3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15</cp:revision>
  <dcterms:created xsi:type="dcterms:W3CDTF">2022-10-03T11:22:00Z</dcterms:created>
  <dcterms:modified xsi:type="dcterms:W3CDTF">2022-10-20T11:42:00Z</dcterms:modified>
</cp:coreProperties>
</file>